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270FB" w14:textId="1A531A27" w:rsidR="002E4826" w:rsidRPr="00A716DC" w:rsidRDefault="0095235D" w:rsidP="00A716DC">
      <w:pPr>
        <w:shd w:val="clear" w:color="auto" w:fill="FFFFFF"/>
        <w:spacing w:before="300" w:after="150"/>
        <w:jc w:val="center"/>
        <w:outlineLvl w:val="1"/>
        <w:rPr>
          <w:rFonts w:ascii="Arial" w:eastAsia="Times New Roman" w:hAnsi="Arial" w:cs="Arial"/>
        </w:rPr>
      </w:pPr>
      <w:r w:rsidRPr="00607B1F">
        <w:rPr>
          <w:rFonts w:ascii="Arial" w:eastAsia="Times New Roman" w:hAnsi="Arial" w:cs="Arial"/>
          <w:noProof/>
        </w:rPr>
        <w:drawing>
          <wp:anchor distT="0" distB="0" distL="114300" distR="114300" simplePos="0" relativeHeight="251658240" behindDoc="0" locked="0" layoutInCell="1" allowOverlap="1" wp14:anchorId="05AE239F" wp14:editId="30647E6E">
            <wp:simplePos x="0" y="0"/>
            <wp:positionH relativeFrom="margin">
              <wp:posOffset>4229100</wp:posOffset>
            </wp:positionH>
            <wp:positionV relativeFrom="margin">
              <wp:posOffset>-114300</wp:posOffset>
            </wp:positionV>
            <wp:extent cx="1336040" cy="357505"/>
            <wp:effectExtent l="0" t="0" r="1016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B80.pdf"/>
                    <pic:cNvPicPr/>
                  </pic:nvPicPr>
                  <pic:blipFill>
                    <a:blip r:embed="rId9">
                      <a:extLst>
                        <a:ext uri="{28A0092B-C50C-407E-A947-70E740481C1C}">
                          <a14:useLocalDpi xmlns:a14="http://schemas.microsoft.com/office/drawing/2010/main" val="0"/>
                        </a:ext>
                      </a:extLst>
                    </a:blip>
                    <a:stretch>
                      <a:fillRect/>
                    </a:stretch>
                  </pic:blipFill>
                  <pic:spPr>
                    <a:xfrm>
                      <a:off x="0" y="0"/>
                      <a:ext cx="1336040" cy="357505"/>
                    </a:xfrm>
                    <a:prstGeom prst="rect">
                      <a:avLst/>
                    </a:prstGeom>
                  </pic:spPr>
                </pic:pic>
              </a:graphicData>
            </a:graphic>
            <wp14:sizeRelH relativeFrom="margin">
              <wp14:pctWidth>0</wp14:pctWidth>
            </wp14:sizeRelH>
            <wp14:sizeRelV relativeFrom="margin">
              <wp14:pctHeight>0</wp14:pctHeight>
            </wp14:sizeRelV>
          </wp:anchor>
        </w:drawing>
      </w:r>
    </w:p>
    <w:p w14:paraId="28B9ADEE" w14:textId="77777777" w:rsidR="002E4826" w:rsidRPr="00514DFB" w:rsidRDefault="00AF6D97" w:rsidP="002E4826">
      <w:pPr>
        <w:pStyle w:val="Titolo1"/>
        <w:shd w:val="clear" w:color="auto" w:fill="FFFFFF"/>
        <w:spacing w:before="0" w:beforeAutospacing="0" w:after="75" w:afterAutospacing="0"/>
        <w:jc w:val="center"/>
        <w:rPr>
          <w:rFonts w:ascii="Arial" w:eastAsia="Times New Roman" w:hAnsi="Arial" w:cs="Arial"/>
          <w:color w:val="000000"/>
          <w:sz w:val="36"/>
          <w:szCs w:val="28"/>
        </w:rPr>
      </w:pPr>
      <w:r w:rsidRPr="002E4826">
        <w:rPr>
          <w:rFonts w:ascii="Arial" w:eastAsia="Times New Roman" w:hAnsi="Arial" w:cs="Arial"/>
          <w:noProof/>
          <w:sz w:val="52"/>
        </w:rPr>
        <w:drawing>
          <wp:anchor distT="0" distB="0" distL="114300" distR="114300" simplePos="0" relativeHeight="251671552" behindDoc="0" locked="0" layoutInCell="1" allowOverlap="1" wp14:anchorId="46ABDD6F" wp14:editId="546EDB38">
            <wp:simplePos x="0" y="0"/>
            <wp:positionH relativeFrom="margin">
              <wp:posOffset>4229100</wp:posOffset>
            </wp:positionH>
            <wp:positionV relativeFrom="margin">
              <wp:posOffset>-114300</wp:posOffset>
            </wp:positionV>
            <wp:extent cx="1336040" cy="357505"/>
            <wp:effectExtent l="0" t="0" r="1016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B80.pdf"/>
                    <pic:cNvPicPr/>
                  </pic:nvPicPr>
                  <pic:blipFill>
                    <a:blip r:embed="rId9">
                      <a:extLst>
                        <a:ext uri="{28A0092B-C50C-407E-A947-70E740481C1C}">
                          <a14:useLocalDpi xmlns:a14="http://schemas.microsoft.com/office/drawing/2010/main" val="0"/>
                        </a:ext>
                      </a:extLst>
                    </a:blip>
                    <a:stretch>
                      <a:fillRect/>
                    </a:stretch>
                  </pic:blipFill>
                  <pic:spPr>
                    <a:xfrm>
                      <a:off x="0" y="0"/>
                      <a:ext cx="1336040" cy="357505"/>
                    </a:xfrm>
                    <a:prstGeom prst="rect">
                      <a:avLst/>
                    </a:prstGeom>
                  </pic:spPr>
                </pic:pic>
              </a:graphicData>
            </a:graphic>
            <wp14:sizeRelH relativeFrom="margin">
              <wp14:pctWidth>0</wp14:pctWidth>
            </wp14:sizeRelH>
            <wp14:sizeRelV relativeFrom="margin">
              <wp14:pctHeight>0</wp14:pctHeight>
            </wp14:sizeRelV>
          </wp:anchor>
        </w:drawing>
      </w:r>
      <w:r w:rsidR="002E4826" w:rsidRPr="002E4826">
        <w:rPr>
          <w:rFonts w:ascii="Arial" w:eastAsia="Times New Roman" w:hAnsi="Arial" w:cs="Arial"/>
          <w:color w:val="000000"/>
          <w:sz w:val="40"/>
          <w:szCs w:val="28"/>
        </w:rPr>
        <w:t>IL NEMICO - UN BREVIARIO PARTIGIANO</w:t>
      </w:r>
    </w:p>
    <w:p w14:paraId="523ABA1B" w14:textId="77777777" w:rsidR="002E4826" w:rsidRDefault="002E4826" w:rsidP="007C1EA2">
      <w:pPr>
        <w:shd w:val="clear" w:color="auto" w:fill="FFFFFF"/>
        <w:spacing w:before="300" w:after="150"/>
        <w:contextualSpacing/>
        <w:jc w:val="both"/>
        <w:outlineLvl w:val="1"/>
        <w:rPr>
          <w:rFonts w:ascii="Arial" w:eastAsia="Times New Roman" w:hAnsi="Arial" w:cs="Arial"/>
        </w:rPr>
      </w:pPr>
    </w:p>
    <w:p w14:paraId="25A72B8D" w14:textId="77777777" w:rsidR="002E4826" w:rsidRDefault="00833AE0" w:rsidP="007C1EA2">
      <w:pPr>
        <w:shd w:val="clear" w:color="auto" w:fill="FFFFFF"/>
        <w:spacing w:before="300" w:after="150"/>
        <w:contextualSpacing/>
        <w:jc w:val="both"/>
        <w:outlineLvl w:val="1"/>
        <w:rPr>
          <w:rFonts w:ascii="Arial" w:eastAsia="Times New Roman" w:hAnsi="Arial" w:cs="Arial"/>
          <w:b/>
        </w:rPr>
      </w:pPr>
      <w:r w:rsidRPr="00607B1F">
        <w:rPr>
          <w:rFonts w:ascii="Arial" w:eastAsia="Times New Roman" w:hAnsi="Arial" w:cs="Arial"/>
        </w:rPr>
        <w:t xml:space="preserve">AUTORE: </w:t>
      </w:r>
      <w:r w:rsidR="002E4826" w:rsidRPr="002E4826">
        <w:rPr>
          <w:rFonts w:ascii="Arial" w:eastAsia="Times New Roman" w:hAnsi="Arial" w:cs="Arial"/>
          <w:b/>
        </w:rPr>
        <w:t xml:space="preserve">Federico </w:t>
      </w:r>
      <w:proofErr w:type="spellStart"/>
      <w:r w:rsidR="002E4826" w:rsidRPr="002E4826">
        <w:rPr>
          <w:rFonts w:ascii="Arial" w:eastAsia="Times New Roman" w:hAnsi="Arial" w:cs="Arial"/>
          <w:b/>
        </w:rPr>
        <w:t>Spinetti</w:t>
      </w:r>
      <w:proofErr w:type="spellEnd"/>
      <w:r w:rsidR="002E4826" w:rsidRPr="002E4826">
        <w:rPr>
          <w:rFonts w:ascii="Arial" w:eastAsia="Times New Roman" w:hAnsi="Arial" w:cs="Arial"/>
          <w:b/>
        </w:rPr>
        <w:t xml:space="preserve"> </w:t>
      </w:r>
    </w:p>
    <w:p w14:paraId="16F5E6D5" w14:textId="193E9040" w:rsidR="00833AE0" w:rsidRPr="00607B1F" w:rsidRDefault="00833AE0" w:rsidP="007C1EA2">
      <w:pPr>
        <w:shd w:val="clear" w:color="auto" w:fill="FFFFFF"/>
        <w:spacing w:before="300" w:after="150"/>
        <w:contextualSpacing/>
        <w:jc w:val="both"/>
        <w:outlineLvl w:val="1"/>
        <w:rPr>
          <w:rFonts w:ascii="Arial" w:eastAsia="Times New Roman" w:hAnsi="Arial" w:cs="Arial"/>
        </w:rPr>
      </w:pPr>
      <w:r w:rsidRPr="00607B1F">
        <w:rPr>
          <w:rFonts w:ascii="Arial" w:eastAsia="Times New Roman" w:hAnsi="Arial" w:cs="Arial"/>
        </w:rPr>
        <w:t>PAESE: Italia</w:t>
      </w:r>
    </w:p>
    <w:p w14:paraId="72A524FC" w14:textId="4DDD014F" w:rsidR="00833AE0" w:rsidRPr="00607B1F" w:rsidRDefault="00833AE0" w:rsidP="007C1EA2">
      <w:pPr>
        <w:shd w:val="clear" w:color="auto" w:fill="FFFFFF"/>
        <w:spacing w:before="300" w:after="150"/>
        <w:contextualSpacing/>
        <w:jc w:val="both"/>
        <w:outlineLvl w:val="1"/>
        <w:rPr>
          <w:rFonts w:ascii="Arial" w:eastAsia="Times New Roman" w:hAnsi="Arial" w:cs="Arial"/>
        </w:rPr>
      </w:pPr>
      <w:r w:rsidRPr="00607B1F">
        <w:rPr>
          <w:rFonts w:ascii="Arial" w:eastAsia="Times New Roman" w:hAnsi="Arial" w:cs="Arial"/>
        </w:rPr>
        <w:t>ANNO: 2015</w:t>
      </w:r>
    </w:p>
    <w:p w14:paraId="46E9F163" w14:textId="33A123C3" w:rsidR="0043607C" w:rsidRPr="00607B1F" w:rsidRDefault="002E4826" w:rsidP="00105732">
      <w:pPr>
        <w:shd w:val="clear" w:color="auto" w:fill="FFFFFF"/>
        <w:spacing w:before="300" w:after="150"/>
        <w:contextualSpacing/>
        <w:jc w:val="both"/>
        <w:outlineLvl w:val="1"/>
        <w:rPr>
          <w:rFonts w:ascii="Arial" w:eastAsia="Times New Roman" w:hAnsi="Arial" w:cs="Arial"/>
        </w:rPr>
      </w:pPr>
      <w:r>
        <w:rPr>
          <w:rFonts w:ascii="Arial" w:eastAsia="Times New Roman" w:hAnsi="Arial" w:cs="Arial"/>
        </w:rPr>
        <w:t>DURATA: 80</w:t>
      </w:r>
      <w:r w:rsidR="00833AE0" w:rsidRPr="00607B1F">
        <w:rPr>
          <w:rFonts w:ascii="Arial" w:eastAsia="Times New Roman" w:hAnsi="Arial" w:cs="Arial"/>
        </w:rPr>
        <w:t>’</w:t>
      </w:r>
    </w:p>
    <w:p w14:paraId="098665FD" w14:textId="77777777" w:rsidR="0055445A" w:rsidRDefault="0055445A" w:rsidP="007C1EA2">
      <w:pPr>
        <w:jc w:val="both"/>
        <w:rPr>
          <w:rFonts w:ascii="Arial" w:hAnsi="Arial" w:cs="Arial"/>
        </w:rPr>
      </w:pPr>
    </w:p>
    <w:p w14:paraId="1FA324B6" w14:textId="368CE1FE" w:rsidR="002E4826" w:rsidRPr="002E4826" w:rsidRDefault="00F416F2" w:rsidP="002E4826">
      <w:pPr>
        <w:jc w:val="both"/>
        <w:rPr>
          <w:rFonts w:ascii="Arial" w:eastAsia="Times New Roman" w:hAnsi="Arial" w:cs="Arial"/>
          <w:b/>
          <w:bCs/>
          <w:color w:val="000000"/>
          <w:szCs w:val="36"/>
        </w:rPr>
      </w:pPr>
      <w:r w:rsidRPr="002E4826">
        <w:rPr>
          <w:rFonts w:ascii="Arial" w:hAnsi="Arial" w:cs="Arial"/>
        </w:rPr>
        <w:t>Guarda</w:t>
      </w:r>
      <w:r w:rsidR="002E4826" w:rsidRPr="002E4826">
        <w:rPr>
          <w:rFonts w:ascii="Arial" w:hAnsi="Arial" w:cs="Arial"/>
        </w:rPr>
        <w:t xml:space="preserve"> il </w:t>
      </w:r>
      <w:hyperlink r:id="rId10" w:history="1">
        <w:r w:rsidR="002E4826" w:rsidRPr="002E4826">
          <w:rPr>
            <w:rStyle w:val="Collegamentoipertestuale"/>
            <w:rFonts w:ascii="Arial" w:eastAsia="Times New Roman" w:hAnsi="Arial" w:cs="Arial"/>
            <w:b/>
            <w:bCs/>
            <w:szCs w:val="36"/>
          </w:rPr>
          <w:t>trailer</w:t>
        </w:r>
      </w:hyperlink>
      <w:r w:rsidR="002E4826">
        <w:rPr>
          <w:rStyle w:val="Collegamentoipertestuale"/>
          <w:rFonts w:ascii="Arial" w:eastAsia="Times New Roman" w:hAnsi="Arial" w:cs="Arial"/>
          <w:b/>
          <w:bCs/>
          <w:szCs w:val="36"/>
        </w:rPr>
        <w:t>.</w:t>
      </w:r>
    </w:p>
    <w:p w14:paraId="50C40A25" w14:textId="77777777" w:rsidR="002E4826" w:rsidRPr="00F80425" w:rsidRDefault="002E4826" w:rsidP="002E4826">
      <w:pPr>
        <w:jc w:val="both"/>
        <w:rPr>
          <w:rFonts w:ascii="Arial" w:eastAsia="Times New Roman" w:hAnsi="Arial" w:cs="Arial"/>
          <w:b/>
          <w:bCs/>
          <w:color w:val="000000"/>
          <w:szCs w:val="36"/>
        </w:rPr>
      </w:pPr>
    </w:p>
    <w:p w14:paraId="29C8FBF8" w14:textId="77777777" w:rsidR="002E4826" w:rsidRDefault="002E4826" w:rsidP="002E4826">
      <w:pPr>
        <w:jc w:val="both"/>
        <w:rPr>
          <w:rFonts w:ascii="Arial" w:hAnsi="Arial" w:cs="Arial"/>
        </w:rPr>
      </w:pPr>
      <w:r>
        <w:rPr>
          <w:rFonts w:ascii="Arial" w:hAnsi="Arial" w:cs="Arial"/>
        </w:rPr>
        <w:t>SINOSSI</w:t>
      </w:r>
    </w:p>
    <w:p w14:paraId="0BC617D8" w14:textId="1E771C9B" w:rsidR="002E4826" w:rsidRPr="00310BE6" w:rsidRDefault="002E4826" w:rsidP="002E4826">
      <w:pPr>
        <w:jc w:val="both"/>
        <w:rPr>
          <w:rFonts w:ascii="Arial" w:hAnsi="Arial" w:cs="Arial"/>
        </w:rPr>
      </w:pPr>
      <w:r w:rsidRPr="00310BE6">
        <w:rPr>
          <w:rFonts w:ascii="Arial" w:hAnsi="Arial" w:cs="Arial"/>
        </w:rPr>
        <w:t xml:space="preserve">Massimo Zamboni, chitarrista e co-fondatore dei CCCP </w:t>
      </w:r>
      <w:proofErr w:type="gramStart"/>
      <w:r w:rsidRPr="00310BE6">
        <w:rPr>
          <w:rFonts w:ascii="Arial" w:hAnsi="Arial" w:cs="Arial"/>
        </w:rPr>
        <w:t>propone</w:t>
      </w:r>
      <w:proofErr w:type="gramEnd"/>
      <w:r w:rsidRPr="00310BE6">
        <w:rPr>
          <w:rFonts w:ascii="Arial" w:hAnsi="Arial" w:cs="Arial"/>
        </w:rPr>
        <w:t xml:space="preserve"> ai compagni storici del gruppo di ritrovarsi, quindici anni dopo lo scioglimento, attorno a un nuovo progetto sul tema partigiano, confrontandosi sul suo significato attuale, su cosa resta, alle nuove generazioni, della Resistenza e dei suoi valori.</w:t>
      </w:r>
    </w:p>
    <w:p w14:paraId="2185BE26" w14:textId="77777777" w:rsidR="002E4826" w:rsidRDefault="002E4826" w:rsidP="002E4826">
      <w:pPr>
        <w:jc w:val="both"/>
        <w:rPr>
          <w:rFonts w:ascii="Arial" w:hAnsi="Arial" w:cs="Arial"/>
        </w:rPr>
      </w:pPr>
      <w:r w:rsidRPr="00310BE6">
        <w:rPr>
          <w:rFonts w:ascii="Arial" w:hAnsi="Arial" w:cs="Arial"/>
        </w:rPr>
        <w:t>Su proposta</w:t>
      </w:r>
      <w:r>
        <w:rPr>
          <w:rFonts w:ascii="Arial" w:hAnsi="Arial" w:cs="Arial"/>
        </w:rPr>
        <w:t xml:space="preserve"> del regista Federico </w:t>
      </w:r>
      <w:proofErr w:type="spellStart"/>
      <w:r>
        <w:rPr>
          <w:rFonts w:ascii="Arial" w:hAnsi="Arial" w:cs="Arial"/>
        </w:rPr>
        <w:t>Spinetti</w:t>
      </w:r>
      <w:proofErr w:type="spellEnd"/>
      <w:r>
        <w:rPr>
          <w:rFonts w:ascii="Arial" w:hAnsi="Arial" w:cs="Arial"/>
        </w:rPr>
        <w:t xml:space="preserve">, </w:t>
      </w:r>
      <w:r w:rsidRPr="00310BE6">
        <w:rPr>
          <w:rFonts w:ascii="Arial" w:hAnsi="Arial" w:cs="Arial"/>
        </w:rPr>
        <w:t xml:space="preserve">Massimo Zamboni, Giorgio Canali, Gianni </w:t>
      </w:r>
      <w:proofErr w:type="spellStart"/>
      <w:r w:rsidRPr="00310BE6">
        <w:rPr>
          <w:rFonts w:ascii="Arial" w:hAnsi="Arial" w:cs="Arial"/>
        </w:rPr>
        <w:t>Maroccolo</w:t>
      </w:r>
      <w:proofErr w:type="spellEnd"/>
      <w:r w:rsidRPr="00310BE6">
        <w:rPr>
          <w:rFonts w:ascii="Arial" w:hAnsi="Arial" w:cs="Arial"/>
        </w:rPr>
        <w:t xml:space="preserve">, Francesco Magnelli con la cantante Angela </w:t>
      </w:r>
      <w:proofErr w:type="spellStart"/>
      <w:r w:rsidRPr="00310BE6">
        <w:rPr>
          <w:rFonts w:ascii="Arial" w:hAnsi="Arial" w:cs="Arial"/>
        </w:rPr>
        <w:t>Baraldi</w:t>
      </w:r>
      <w:proofErr w:type="spellEnd"/>
      <w:r w:rsidRPr="00310BE6">
        <w:rPr>
          <w:rFonts w:ascii="Arial" w:hAnsi="Arial" w:cs="Arial"/>
        </w:rPr>
        <w:t xml:space="preserve"> e il batterista Simone Filippi </w:t>
      </w:r>
      <w:proofErr w:type="gramStart"/>
      <w:r w:rsidRPr="00310BE6">
        <w:rPr>
          <w:rFonts w:ascii="Arial" w:hAnsi="Arial" w:cs="Arial"/>
        </w:rPr>
        <w:t xml:space="preserve">si </w:t>
      </w:r>
      <w:proofErr w:type="gramEnd"/>
      <w:r w:rsidRPr="00310BE6">
        <w:rPr>
          <w:rFonts w:ascii="Arial" w:hAnsi="Arial" w:cs="Arial"/>
        </w:rPr>
        <w:t xml:space="preserve">incontrano nella splendida cornice del teatro di Gualtieri. Massimo propone un testo da mettere in musica: Il nemico. Il film intreccia l’elaborazione musicale con la storia personale di Massimo, tragicamente segnata da uno sparo. </w:t>
      </w:r>
    </w:p>
    <w:p w14:paraId="498D6A3F" w14:textId="22DC838F" w:rsidR="002E4826" w:rsidRPr="00310BE6" w:rsidRDefault="002E4826" w:rsidP="002E4826">
      <w:pPr>
        <w:jc w:val="both"/>
        <w:rPr>
          <w:rFonts w:ascii="Arial" w:hAnsi="Arial" w:cs="Arial"/>
        </w:rPr>
      </w:pPr>
      <w:r w:rsidRPr="00310BE6">
        <w:rPr>
          <w:rFonts w:ascii="Arial" w:hAnsi="Arial" w:cs="Arial"/>
        </w:rPr>
        <w:t>Un film musicale sulla Resistenza e le sue rappresentazioni.</w:t>
      </w:r>
    </w:p>
    <w:p w14:paraId="5131D63E" w14:textId="77777777" w:rsidR="002E4826" w:rsidRDefault="002E4826" w:rsidP="002E4826">
      <w:pPr>
        <w:jc w:val="both"/>
        <w:rPr>
          <w:rFonts w:ascii="Arial" w:hAnsi="Arial" w:cs="Arial"/>
        </w:rPr>
      </w:pPr>
      <w:r w:rsidRPr="00310BE6">
        <w:rPr>
          <w:rFonts w:ascii="Arial" w:hAnsi="Arial" w:cs="Arial"/>
        </w:rPr>
        <w:t xml:space="preserve">Quanto è stereotipata, quanto è viva </w:t>
      </w:r>
      <w:proofErr w:type="gramStart"/>
      <w:r w:rsidRPr="00310BE6">
        <w:rPr>
          <w:rFonts w:ascii="Arial" w:hAnsi="Arial" w:cs="Arial"/>
        </w:rPr>
        <w:t>la parola “partigiano</w:t>
      </w:r>
      <w:proofErr w:type="gramEnd"/>
      <w:r w:rsidRPr="00310BE6">
        <w:rPr>
          <w:rFonts w:ascii="Arial" w:hAnsi="Arial" w:cs="Arial"/>
        </w:rPr>
        <w:t xml:space="preserve">”? </w:t>
      </w:r>
    </w:p>
    <w:p w14:paraId="7FF4DCD0" w14:textId="77777777" w:rsidR="002E4826" w:rsidRPr="00310BE6" w:rsidRDefault="002E4826" w:rsidP="002E4826">
      <w:pPr>
        <w:jc w:val="both"/>
        <w:rPr>
          <w:rFonts w:ascii="Arial" w:hAnsi="Arial" w:cs="Arial"/>
        </w:rPr>
      </w:pPr>
    </w:p>
    <w:p w14:paraId="6FC82506" w14:textId="0F5FBA1D" w:rsidR="002E4826" w:rsidRPr="00310BE6" w:rsidRDefault="002E4826" w:rsidP="002E4826">
      <w:pPr>
        <w:jc w:val="both"/>
        <w:rPr>
          <w:rFonts w:ascii="Arial" w:hAnsi="Arial" w:cs="Arial"/>
        </w:rPr>
      </w:pPr>
      <w:r>
        <w:rPr>
          <w:rFonts w:ascii="Arial" w:hAnsi="Arial" w:cs="Arial"/>
        </w:rPr>
        <w:t>REGISTA</w:t>
      </w:r>
    </w:p>
    <w:p w14:paraId="6C4154FB" w14:textId="76027B92" w:rsidR="002E4826" w:rsidRPr="00310BE6" w:rsidRDefault="002E4826" w:rsidP="002E4826">
      <w:pPr>
        <w:jc w:val="both"/>
        <w:rPr>
          <w:rFonts w:ascii="Arial" w:hAnsi="Arial" w:cs="Arial"/>
        </w:rPr>
      </w:pPr>
      <w:proofErr w:type="gramStart"/>
      <w:r>
        <w:rPr>
          <w:rFonts w:ascii="Arial" w:hAnsi="Arial" w:cs="Arial"/>
        </w:rPr>
        <w:t xml:space="preserve">Federico </w:t>
      </w:r>
      <w:proofErr w:type="spellStart"/>
      <w:r>
        <w:rPr>
          <w:rFonts w:ascii="Arial" w:hAnsi="Arial" w:cs="Arial"/>
        </w:rPr>
        <w:t>Spinetti</w:t>
      </w:r>
      <w:proofErr w:type="spellEnd"/>
      <w:r>
        <w:rPr>
          <w:rFonts w:ascii="Arial" w:hAnsi="Arial" w:cs="Arial"/>
        </w:rPr>
        <w:t>: “</w:t>
      </w:r>
      <w:r w:rsidRPr="00310BE6">
        <w:rPr>
          <w:rFonts w:ascii="Arial" w:hAnsi="Arial" w:cs="Arial"/>
        </w:rPr>
        <w:t xml:space="preserve">Attraverso la storia privata e famigliare di Massimo Zamboni abbiamo cercato di stanare alcuni temi </w:t>
      </w:r>
      <w:r>
        <w:rPr>
          <w:rFonts w:ascii="Arial" w:hAnsi="Arial" w:cs="Arial"/>
        </w:rPr>
        <w:t>scomodi legati alla Resistenza</w:t>
      </w:r>
      <w:proofErr w:type="gramEnd"/>
      <w:r>
        <w:rPr>
          <w:rFonts w:ascii="Arial" w:hAnsi="Arial" w:cs="Arial"/>
        </w:rPr>
        <w:t xml:space="preserve">. </w:t>
      </w:r>
      <w:r w:rsidRPr="00310BE6">
        <w:rPr>
          <w:rFonts w:ascii="Arial" w:hAnsi="Arial" w:cs="Arial"/>
        </w:rPr>
        <w:t xml:space="preserve">Ci siamo trovati nella campagna reggiana insieme, a condividere ricerche i cui risultati hanno trovato spazio nel film. Il nemico – un breviario </w:t>
      </w:r>
      <w:r>
        <w:rPr>
          <w:rFonts w:ascii="Arial" w:hAnsi="Arial" w:cs="Arial"/>
        </w:rPr>
        <w:t xml:space="preserve">partigiano non cerca risposte: </w:t>
      </w:r>
      <w:r w:rsidRPr="00310BE6">
        <w:rPr>
          <w:rFonts w:ascii="Arial" w:hAnsi="Arial" w:cs="Arial"/>
        </w:rPr>
        <w:t xml:space="preserve">pone interrogativi, piuttosto, e non ha paura di guardare in faccia il passato. Parla della violenza partigiana, ad esempio, lo fa senza retorica e con molta compassione. Fra gli argomenti indagati abbiamo scelto di dare spazio al tema della distanza tra appartenenza famigliare e </w:t>
      </w:r>
      <w:proofErr w:type="gramStart"/>
      <w:r w:rsidRPr="00310BE6">
        <w:rPr>
          <w:rFonts w:ascii="Arial" w:hAnsi="Arial" w:cs="Arial"/>
        </w:rPr>
        <w:t>appartenenza</w:t>
      </w:r>
      <w:proofErr w:type="gramEnd"/>
      <w:r w:rsidRPr="00310BE6">
        <w:rPr>
          <w:rFonts w:ascii="Arial" w:hAnsi="Arial" w:cs="Arial"/>
        </w:rPr>
        <w:t xml:space="preserve"> politica: Massimo, antifascista, ha fatto i conti con le scelte politiche di suo nonno, fascista ucciso dai partigiani, che per anni sono state lasciate nell’oblio dal resto della famiglia. Il nostro è un film musicale che cerca varchi nella memoria e nella storia della Resistenza. Che significato ha riallacciarsi nuovamente alla lotta partigiana per i musicisti oggi Post CSI? Quali urla, quali sussurri, quali intuizioni scaturiscono dal porsi anima e corpo di fronte alla storia? Quale forma di espressione artistica e musicale si fa veicolo del disagio e del conforto dell’oblio, e al contempo della necessità e della scomodità di un desiderio nitido e bruciante di continuità? Abbiamo lavorato sul continuo rimando tra storia e memoria, tra la Resistenza e le sue rappresentazioni, con l’obiettivo di evocare e smuovere, più che di dichiarare o persuadere. Seguire i Post CSI nella composizione del brano Il Nemico ha fornito un’ossatura importante del film. In un certo senso il loro lavoro è una metafora degli attriti tra diverse prospettive e sensibilità sul tema delle Resistenza e della possibilità, attraverso la fatic</w:t>
      </w:r>
      <w:r>
        <w:rPr>
          <w:rFonts w:ascii="Arial" w:hAnsi="Arial" w:cs="Arial"/>
        </w:rPr>
        <w:t>a del confronto, di approdare a</w:t>
      </w:r>
      <w:r w:rsidRPr="00310BE6">
        <w:rPr>
          <w:rFonts w:ascii="Arial" w:hAnsi="Arial" w:cs="Arial"/>
        </w:rPr>
        <w:t xml:space="preserve"> una visione comune e convinta.</w:t>
      </w:r>
      <w:proofErr w:type="gramStart"/>
      <w:r>
        <w:rPr>
          <w:rFonts w:ascii="Arial" w:hAnsi="Arial" w:cs="Arial"/>
        </w:rPr>
        <w:t>”</w:t>
      </w:r>
      <w:proofErr w:type="gramEnd"/>
    </w:p>
    <w:p w14:paraId="0014ABE7" w14:textId="10E79746" w:rsidR="002E4826" w:rsidRPr="00607B1F" w:rsidRDefault="002E4826" w:rsidP="002E4826">
      <w:pPr>
        <w:jc w:val="both"/>
        <w:rPr>
          <w:rFonts w:ascii="Arial" w:hAnsi="Arial" w:cs="Arial"/>
          <w:i/>
        </w:rPr>
      </w:pPr>
    </w:p>
    <w:p w14:paraId="28BAE475" w14:textId="24454D80" w:rsidR="008C0F7D" w:rsidRDefault="007947B6" w:rsidP="002E4826">
      <w:pPr>
        <w:jc w:val="both"/>
        <w:rPr>
          <w:rFonts w:ascii="Arial" w:hAnsi="Arial" w:cs="Arial"/>
          <w:i/>
        </w:rPr>
      </w:pPr>
      <w:r w:rsidRPr="00607B1F">
        <w:rPr>
          <w:rFonts w:ascii="Arial" w:eastAsia="Times New Roman" w:hAnsi="Arial" w:cs="Arial"/>
          <w:noProof/>
        </w:rPr>
        <w:lastRenderedPageBreak/>
        <w:drawing>
          <wp:anchor distT="0" distB="0" distL="114300" distR="114300" simplePos="0" relativeHeight="251678720" behindDoc="0" locked="0" layoutInCell="1" allowOverlap="1" wp14:anchorId="11BADB47" wp14:editId="195C67A6">
            <wp:simplePos x="0" y="0"/>
            <wp:positionH relativeFrom="margin">
              <wp:posOffset>4343400</wp:posOffset>
            </wp:positionH>
            <wp:positionV relativeFrom="margin">
              <wp:posOffset>-114300</wp:posOffset>
            </wp:positionV>
            <wp:extent cx="1336040" cy="357505"/>
            <wp:effectExtent l="0" t="0" r="10160" b="0"/>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B80.pdf"/>
                    <pic:cNvPicPr/>
                  </pic:nvPicPr>
                  <pic:blipFill>
                    <a:blip r:embed="rId9">
                      <a:extLst>
                        <a:ext uri="{28A0092B-C50C-407E-A947-70E740481C1C}">
                          <a14:useLocalDpi xmlns:a14="http://schemas.microsoft.com/office/drawing/2010/main" val="0"/>
                        </a:ext>
                      </a:extLst>
                    </a:blip>
                    <a:stretch>
                      <a:fillRect/>
                    </a:stretch>
                  </pic:blipFill>
                  <pic:spPr>
                    <a:xfrm>
                      <a:off x="0" y="0"/>
                      <a:ext cx="1336040" cy="357505"/>
                    </a:xfrm>
                    <a:prstGeom prst="rect">
                      <a:avLst/>
                    </a:prstGeom>
                  </pic:spPr>
                </pic:pic>
              </a:graphicData>
            </a:graphic>
            <wp14:sizeRelH relativeFrom="margin">
              <wp14:pctWidth>0</wp14:pctWidth>
            </wp14:sizeRelH>
            <wp14:sizeRelV relativeFrom="margin">
              <wp14:pctHeight>0</wp14:pctHeight>
            </wp14:sizeRelV>
          </wp:anchor>
        </w:drawing>
      </w:r>
    </w:p>
    <w:p w14:paraId="0F77E167" w14:textId="77777777" w:rsidR="007947B6" w:rsidRDefault="007947B6" w:rsidP="002E4826">
      <w:pPr>
        <w:jc w:val="both"/>
        <w:rPr>
          <w:rFonts w:ascii="Arial" w:hAnsi="Arial" w:cs="Arial"/>
        </w:rPr>
      </w:pPr>
    </w:p>
    <w:p w14:paraId="0B9ACA4B" w14:textId="77777777" w:rsidR="00A716DC" w:rsidRDefault="00A716DC" w:rsidP="002E4826">
      <w:pPr>
        <w:jc w:val="both"/>
        <w:rPr>
          <w:rFonts w:ascii="Arial" w:hAnsi="Arial" w:cs="Arial"/>
        </w:rPr>
      </w:pPr>
    </w:p>
    <w:p w14:paraId="78021D7B" w14:textId="77777777" w:rsidR="002E4826" w:rsidRPr="00693F74" w:rsidRDefault="002E4826" w:rsidP="002E4826">
      <w:pPr>
        <w:jc w:val="both"/>
        <w:rPr>
          <w:rFonts w:ascii="Arial" w:hAnsi="Arial" w:cs="Arial"/>
        </w:rPr>
      </w:pPr>
      <w:r w:rsidRPr="00693F74">
        <w:rPr>
          <w:rFonts w:ascii="Arial" w:hAnsi="Arial" w:cs="Arial"/>
        </w:rPr>
        <w:t xml:space="preserve">COLLEGAMENTI </w:t>
      </w:r>
      <w:proofErr w:type="gramStart"/>
      <w:r w:rsidRPr="00693F74">
        <w:rPr>
          <w:rFonts w:ascii="Arial" w:hAnsi="Arial" w:cs="Arial"/>
        </w:rPr>
        <w:t>INTERDISCIPLINARI</w:t>
      </w:r>
      <w:proofErr w:type="gramEnd"/>
    </w:p>
    <w:p w14:paraId="0431F38B" w14:textId="77777777" w:rsidR="002E4826" w:rsidRPr="00693F74" w:rsidRDefault="002E4826" w:rsidP="002E4826">
      <w:pPr>
        <w:jc w:val="both"/>
        <w:rPr>
          <w:rFonts w:ascii="Arial" w:hAnsi="Arial" w:cs="Arial"/>
        </w:rPr>
      </w:pPr>
    </w:p>
    <w:p w14:paraId="4DCF7CCB" w14:textId="1D784A16" w:rsidR="00B17E6A" w:rsidRDefault="00B17E6A" w:rsidP="00B17E6A">
      <w:pPr>
        <w:jc w:val="both"/>
        <w:rPr>
          <w:rFonts w:ascii="Arial" w:hAnsi="Arial" w:cs="Arial"/>
        </w:rPr>
      </w:pPr>
      <w:r w:rsidRPr="00B17E6A">
        <w:rPr>
          <w:rFonts w:ascii="Arial" w:hAnsi="Arial" w:cs="Arial"/>
        </w:rPr>
        <w:t>Storia</w:t>
      </w:r>
    </w:p>
    <w:p w14:paraId="7A82EBBE" w14:textId="77777777" w:rsidR="00A716DC" w:rsidRPr="00A716DC" w:rsidRDefault="00A716DC" w:rsidP="00B17E6A">
      <w:pPr>
        <w:jc w:val="both"/>
        <w:rPr>
          <w:rFonts w:ascii="Arial" w:hAnsi="Arial" w:cs="Arial"/>
        </w:rPr>
      </w:pPr>
    </w:p>
    <w:p w14:paraId="2BF36764" w14:textId="77777777" w:rsidR="00B17E6A" w:rsidRPr="00693F74" w:rsidRDefault="00B17E6A" w:rsidP="00B17E6A">
      <w:pPr>
        <w:jc w:val="both"/>
        <w:rPr>
          <w:rFonts w:ascii="Arial" w:hAnsi="Arial" w:cs="Arial"/>
          <w:b/>
        </w:rPr>
      </w:pPr>
      <w:r w:rsidRPr="00693F74">
        <w:rPr>
          <w:rFonts w:ascii="Arial" w:hAnsi="Arial" w:cs="Arial"/>
          <w:b/>
        </w:rPr>
        <w:t>Democrazia e totalitarismo tra le due guerre</w:t>
      </w:r>
    </w:p>
    <w:p w14:paraId="33D23388" w14:textId="77777777" w:rsidR="00B17E6A" w:rsidRPr="00693F74" w:rsidRDefault="00B17E6A" w:rsidP="00B17E6A">
      <w:pPr>
        <w:jc w:val="both"/>
        <w:rPr>
          <w:rFonts w:ascii="Arial" w:hAnsi="Arial" w:cs="Arial"/>
        </w:rPr>
      </w:pPr>
      <w:r w:rsidRPr="00693F74">
        <w:rPr>
          <w:rFonts w:ascii="Arial" w:hAnsi="Arial" w:cs="Arial"/>
        </w:rPr>
        <w:t>Dalla crisi del siste</w:t>
      </w:r>
      <w:r>
        <w:rPr>
          <w:rFonts w:ascii="Arial" w:hAnsi="Arial" w:cs="Arial"/>
        </w:rPr>
        <w:t>ma liberale al regime fascista;</w:t>
      </w:r>
    </w:p>
    <w:p w14:paraId="220FB7D5" w14:textId="77777777" w:rsidR="00B17E6A" w:rsidRPr="00693F74" w:rsidRDefault="00B17E6A" w:rsidP="00B17E6A">
      <w:pPr>
        <w:jc w:val="both"/>
        <w:rPr>
          <w:rFonts w:ascii="Arial" w:hAnsi="Arial" w:cs="Arial"/>
        </w:rPr>
      </w:pPr>
      <w:r w:rsidRPr="00693F74">
        <w:rPr>
          <w:rFonts w:ascii="Arial" w:hAnsi="Arial" w:cs="Arial"/>
        </w:rPr>
        <w:t xml:space="preserve">Mussolini, dalla marcia su Roma alle leggi </w:t>
      </w:r>
      <w:proofErr w:type="spellStart"/>
      <w:r w:rsidRPr="00693F74">
        <w:rPr>
          <w:rFonts w:ascii="Arial" w:hAnsi="Arial" w:cs="Arial"/>
        </w:rPr>
        <w:t>fascistissime</w:t>
      </w:r>
      <w:proofErr w:type="spellEnd"/>
      <w:r>
        <w:rPr>
          <w:rFonts w:ascii="Arial" w:hAnsi="Arial" w:cs="Arial"/>
        </w:rPr>
        <w:t>;</w:t>
      </w:r>
    </w:p>
    <w:p w14:paraId="500C2E89" w14:textId="77777777" w:rsidR="00B17E6A" w:rsidRPr="00693F74" w:rsidRDefault="00B17E6A" w:rsidP="00B17E6A">
      <w:pPr>
        <w:jc w:val="both"/>
        <w:rPr>
          <w:rFonts w:ascii="Arial" w:hAnsi="Arial" w:cs="Arial"/>
        </w:rPr>
      </w:pPr>
      <w:proofErr w:type="gramStart"/>
      <w:r w:rsidRPr="00693F74">
        <w:rPr>
          <w:rFonts w:ascii="Arial" w:hAnsi="Arial" w:cs="Arial"/>
        </w:rPr>
        <w:t>Il cons</w:t>
      </w:r>
      <w:r>
        <w:rPr>
          <w:rFonts w:ascii="Arial" w:hAnsi="Arial" w:cs="Arial"/>
        </w:rPr>
        <w:t>enso al regime e l’antifascismo; l</w:t>
      </w:r>
      <w:r w:rsidRPr="00693F74">
        <w:rPr>
          <w:rFonts w:ascii="Arial" w:hAnsi="Arial" w:cs="Arial"/>
        </w:rPr>
        <w:t>’Italia dalla guerra di Etiopia alle leggi razziali.</w:t>
      </w:r>
      <w:proofErr w:type="gramEnd"/>
    </w:p>
    <w:p w14:paraId="7E621488" w14:textId="77777777" w:rsidR="00B17E6A" w:rsidRPr="00693F74" w:rsidRDefault="00B17E6A" w:rsidP="00B17E6A">
      <w:pPr>
        <w:jc w:val="both"/>
        <w:rPr>
          <w:rFonts w:ascii="Arial" w:hAnsi="Arial" w:cs="Arial"/>
          <w:b/>
        </w:rPr>
      </w:pPr>
      <w:r w:rsidRPr="00693F74">
        <w:rPr>
          <w:rFonts w:ascii="Arial" w:hAnsi="Arial" w:cs="Arial"/>
          <w:b/>
        </w:rPr>
        <w:t>La seconda guerra mondiale e i suoi esiti</w:t>
      </w:r>
    </w:p>
    <w:p w14:paraId="13BAB2A6" w14:textId="77777777" w:rsidR="00B17E6A" w:rsidRPr="00693F74" w:rsidRDefault="00B17E6A" w:rsidP="00B17E6A">
      <w:pPr>
        <w:jc w:val="both"/>
        <w:rPr>
          <w:rFonts w:ascii="Arial" w:hAnsi="Arial" w:cs="Arial"/>
        </w:rPr>
      </w:pPr>
      <w:r w:rsidRPr="00693F74">
        <w:rPr>
          <w:rFonts w:ascii="Arial" w:hAnsi="Arial" w:cs="Arial"/>
        </w:rPr>
        <w:t>Cause e responsabilità: Monaco e la questione ceca; Il patto Molotov-</w:t>
      </w:r>
      <w:proofErr w:type="spellStart"/>
      <w:r w:rsidRPr="00693F74">
        <w:rPr>
          <w:rFonts w:ascii="Arial" w:hAnsi="Arial" w:cs="Arial"/>
        </w:rPr>
        <w:t>Ribbentrop</w:t>
      </w:r>
      <w:proofErr w:type="spellEnd"/>
      <w:r w:rsidRPr="00693F74">
        <w:rPr>
          <w:rFonts w:ascii="Arial" w:hAnsi="Arial" w:cs="Arial"/>
        </w:rPr>
        <w:t xml:space="preserve"> e l’invasione della Polonia; lo scatenamento della guerra; l’intervento italiano e gli obiettivi di Mussolini.</w:t>
      </w:r>
    </w:p>
    <w:p w14:paraId="7C644CEA" w14:textId="77777777" w:rsidR="00B17E6A" w:rsidRPr="00693F74" w:rsidRDefault="00B17E6A" w:rsidP="00B17E6A">
      <w:pPr>
        <w:jc w:val="both"/>
        <w:rPr>
          <w:rFonts w:ascii="Arial" w:hAnsi="Arial" w:cs="Arial"/>
        </w:rPr>
      </w:pPr>
      <w:r w:rsidRPr="00693F74">
        <w:rPr>
          <w:rFonts w:ascii="Arial" w:hAnsi="Arial" w:cs="Arial"/>
          <w:b/>
        </w:rPr>
        <w:t xml:space="preserve">Dalla guerra lampo alla </w:t>
      </w:r>
      <w:proofErr w:type="gramStart"/>
      <w:r w:rsidRPr="00693F74">
        <w:rPr>
          <w:rFonts w:ascii="Arial" w:hAnsi="Arial" w:cs="Arial"/>
          <w:b/>
        </w:rPr>
        <w:t>guerra</w:t>
      </w:r>
      <w:proofErr w:type="gramEnd"/>
      <w:r w:rsidRPr="00693F74">
        <w:rPr>
          <w:rFonts w:ascii="Arial" w:hAnsi="Arial" w:cs="Arial"/>
          <w:b/>
        </w:rPr>
        <w:t xml:space="preserve"> totale e ideologica</w:t>
      </w:r>
      <w:r w:rsidRPr="00693F74">
        <w:rPr>
          <w:rFonts w:ascii="Arial" w:hAnsi="Arial" w:cs="Arial"/>
        </w:rPr>
        <w:t>.</w:t>
      </w:r>
    </w:p>
    <w:p w14:paraId="2EE79935" w14:textId="77777777" w:rsidR="00B17E6A" w:rsidRPr="00693F74" w:rsidRDefault="00B17E6A" w:rsidP="00B17E6A">
      <w:pPr>
        <w:jc w:val="both"/>
        <w:rPr>
          <w:rFonts w:ascii="Arial" w:hAnsi="Arial" w:cs="Arial"/>
        </w:rPr>
      </w:pPr>
      <w:proofErr w:type="gramStart"/>
      <w:r w:rsidRPr="00693F74">
        <w:rPr>
          <w:rFonts w:ascii="Arial" w:hAnsi="Arial" w:cs="Arial"/>
        </w:rPr>
        <w:t>La svolta del 1942/43: le sconfitte dell’Asse e il crollo del regime</w:t>
      </w:r>
      <w:r>
        <w:rPr>
          <w:rFonts w:ascii="Arial" w:hAnsi="Arial" w:cs="Arial"/>
        </w:rPr>
        <w:t xml:space="preserve"> fascista in Italia (25/7/1943);</w:t>
      </w:r>
      <w:proofErr w:type="gramEnd"/>
    </w:p>
    <w:p w14:paraId="05ED44D3" w14:textId="77777777" w:rsidR="00B17E6A" w:rsidRPr="00693F74" w:rsidRDefault="00B17E6A" w:rsidP="00B17E6A">
      <w:pPr>
        <w:jc w:val="both"/>
        <w:rPr>
          <w:rFonts w:ascii="Arial" w:hAnsi="Arial" w:cs="Arial"/>
        </w:rPr>
      </w:pPr>
      <w:r w:rsidRPr="00693F74">
        <w:rPr>
          <w:rFonts w:ascii="Arial" w:hAnsi="Arial" w:cs="Arial"/>
        </w:rPr>
        <w:t>La sconfitta di Germania e Giappone. La bomba atomica</w:t>
      </w:r>
      <w:r>
        <w:rPr>
          <w:rFonts w:ascii="Arial" w:hAnsi="Arial" w:cs="Arial"/>
        </w:rPr>
        <w:t>.</w:t>
      </w:r>
    </w:p>
    <w:p w14:paraId="7A75F976" w14:textId="77777777" w:rsidR="00B17E6A" w:rsidRPr="00693F74" w:rsidRDefault="00B17E6A" w:rsidP="00B17E6A">
      <w:pPr>
        <w:jc w:val="both"/>
        <w:rPr>
          <w:rFonts w:ascii="Arial" w:hAnsi="Arial" w:cs="Arial"/>
        </w:rPr>
      </w:pPr>
      <w:r w:rsidRPr="00693F74">
        <w:rPr>
          <w:rFonts w:ascii="Arial" w:hAnsi="Arial" w:cs="Arial"/>
        </w:rPr>
        <w:t>La conferenza di Yalta e l’assetto bipolare del mondo.</w:t>
      </w:r>
    </w:p>
    <w:p w14:paraId="1AF02785" w14:textId="77777777" w:rsidR="00B17E6A" w:rsidRPr="00693F74" w:rsidRDefault="00B17E6A" w:rsidP="00B17E6A">
      <w:pPr>
        <w:shd w:val="clear" w:color="auto" w:fill="FFFFFF"/>
        <w:spacing w:before="100" w:beforeAutospacing="1" w:after="100" w:afterAutospacing="1"/>
        <w:contextualSpacing/>
        <w:jc w:val="both"/>
        <w:rPr>
          <w:rFonts w:ascii="Arial" w:hAnsi="Arial" w:cs="Arial"/>
        </w:rPr>
      </w:pPr>
      <w:r w:rsidRPr="00693F74">
        <w:rPr>
          <w:rFonts w:ascii="Arial" w:hAnsi="Arial" w:cs="Arial"/>
        </w:rPr>
        <w:t>L’Italia dall’8 settembre ‘43 alla Repubblica (2 giugno 1946)</w:t>
      </w:r>
    </w:p>
    <w:p w14:paraId="0A28D257" w14:textId="77777777" w:rsidR="00B17E6A" w:rsidRPr="00693F74" w:rsidRDefault="00B17E6A" w:rsidP="00B17E6A">
      <w:pPr>
        <w:shd w:val="clear" w:color="auto" w:fill="FFFFFF"/>
        <w:spacing w:before="100" w:beforeAutospacing="1" w:after="100" w:afterAutospacing="1"/>
        <w:contextualSpacing/>
        <w:jc w:val="both"/>
        <w:rPr>
          <w:rFonts w:ascii="Arial" w:hAnsi="Arial" w:cs="Arial"/>
        </w:rPr>
      </w:pPr>
      <w:r w:rsidRPr="00693F74">
        <w:rPr>
          <w:rFonts w:ascii="Arial" w:hAnsi="Arial" w:cs="Arial"/>
          <w:b/>
        </w:rPr>
        <w:t>La Resistenza</w:t>
      </w:r>
    </w:p>
    <w:p w14:paraId="5B1A0FD9" w14:textId="77777777" w:rsidR="00B17E6A" w:rsidRPr="00693F74" w:rsidRDefault="00B17E6A" w:rsidP="00B17E6A">
      <w:pPr>
        <w:shd w:val="clear" w:color="auto" w:fill="FFFFFF"/>
        <w:spacing w:before="100" w:beforeAutospacing="1" w:after="100" w:afterAutospacing="1"/>
        <w:contextualSpacing/>
        <w:jc w:val="both"/>
        <w:rPr>
          <w:rFonts w:ascii="Arial" w:hAnsi="Arial" w:cs="Arial"/>
        </w:rPr>
      </w:pPr>
      <w:r w:rsidRPr="00693F74">
        <w:rPr>
          <w:rFonts w:ascii="Arial" w:hAnsi="Arial" w:cs="Arial"/>
          <w:b/>
        </w:rPr>
        <w:t>L’Assemblea Costituente</w:t>
      </w:r>
    </w:p>
    <w:p w14:paraId="11DED32C" w14:textId="573DD0FF" w:rsidR="00B17E6A" w:rsidRPr="00693F74" w:rsidRDefault="00B17E6A" w:rsidP="00B17E6A">
      <w:pPr>
        <w:shd w:val="clear" w:color="auto" w:fill="FFFFFF"/>
        <w:spacing w:before="100" w:beforeAutospacing="1" w:after="100" w:afterAutospacing="1"/>
        <w:contextualSpacing/>
        <w:jc w:val="both"/>
        <w:rPr>
          <w:rFonts w:ascii="Arial" w:hAnsi="Arial" w:cs="Times New Roman"/>
          <w:i/>
        </w:rPr>
      </w:pPr>
      <w:r>
        <w:rPr>
          <w:rFonts w:ascii="Arial" w:hAnsi="Arial" w:cs="Times New Roman"/>
          <w:i/>
        </w:rPr>
        <w:t>«</w:t>
      </w:r>
      <w:r w:rsidRPr="00693F74">
        <w:rPr>
          <w:rFonts w:ascii="Arial" w:hAnsi="Arial" w:cs="Times New Roman"/>
          <w:i/>
        </w:rPr>
        <w:t xml:space="preserve">Se voi volete andare in pellegrinaggio nel luogo dove </w:t>
      </w:r>
      <w:proofErr w:type="gramStart"/>
      <w:r w:rsidRPr="00693F74">
        <w:rPr>
          <w:rFonts w:ascii="Arial" w:hAnsi="Arial" w:cs="Times New Roman"/>
          <w:i/>
        </w:rPr>
        <w:t>è</w:t>
      </w:r>
      <w:proofErr w:type="gramEnd"/>
      <w:r w:rsidRPr="00693F74">
        <w:rPr>
          <w:rFonts w:ascii="Arial" w:hAnsi="Arial" w:cs="Times New Roman"/>
          <w:i/>
        </w:rPr>
        <w:t xml:space="preserve"> nata la nostra Costituzione, andate sulle montagne dove caddero i partigiani, nelle carceri dove furono imprigionati, nei campi dove furono impiccati. Dovunque è morto un italiano per riscattare la libertà e la dignità, andate lì, o giovani col pensiero, perché lì è nata la nostr</w:t>
      </w:r>
      <w:r>
        <w:rPr>
          <w:rFonts w:ascii="Arial" w:hAnsi="Arial" w:cs="Times New Roman"/>
          <w:i/>
        </w:rPr>
        <w:t xml:space="preserve">a Costituzione.» </w:t>
      </w:r>
      <w:r w:rsidRPr="00693F74">
        <w:rPr>
          <w:rFonts w:ascii="Arial" w:hAnsi="Arial" w:cs="Times New Roman"/>
        </w:rPr>
        <w:t xml:space="preserve">Piero </w:t>
      </w:r>
      <w:proofErr w:type="spellStart"/>
      <w:r w:rsidRPr="00693F74">
        <w:rPr>
          <w:rFonts w:ascii="Arial" w:hAnsi="Arial" w:cs="Times New Roman"/>
        </w:rPr>
        <w:t>Calamandrei</w:t>
      </w:r>
      <w:proofErr w:type="spellEnd"/>
    </w:p>
    <w:p w14:paraId="2C580292" w14:textId="77777777" w:rsidR="00B17E6A" w:rsidRPr="00693F74" w:rsidRDefault="00B17E6A" w:rsidP="00B17E6A">
      <w:pPr>
        <w:jc w:val="both"/>
        <w:rPr>
          <w:rFonts w:ascii="Arial" w:hAnsi="Arial" w:cs="Arial"/>
          <w:b/>
        </w:rPr>
      </w:pPr>
      <w:proofErr w:type="gramStart"/>
      <w:r w:rsidRPr="00693F74">
        <w:rPr>
          <w:rFonts w:ascii="Arial" w:hAnsi="Arial" w:cs="Arial"/>
          <w:b/>
        </w:rPr>
        <w:t xml:space="preserve">Il difficile dopoguerra; </w:t>
      </w:r>
      <w:r w:rsidRPr="00693F74">
        <w:rPr>
          <w:rFonts w:ascii="Arial" w:hAnsi="Arial" w:cs="Arial"/>
        </w:rPr>
        <w:t>il faticoso passaggio dalla guerra civile allo stato democratico</w:t>
      </w:r>
      <w:proofErr w:type="gramEnd"/>
    </w:p>
    <w:p w14:paraId="47676EBC" w14:textId="31224535" w:rsidR="00B17E6A" w:rsidRPr="003A7E67" w:rsidRDefault="00B17E6A" w:rsidP="00B17E6A">
      <w:pPr>
        <w:jc w:val="both"/>
        <w:rPr>
          <w:rFonts w:ascii="Arial" w:hAnsi="Arial" w:cs="Arial"/>
          <w:b/>
        </w:rPr>
      </w:pPr>
      <w:r w:rsidRPr="00693F74">
        <w:rPr>
          <w:rFonts w:ascii="Arial" w:hAnsi="Arial" w:cs="Arial"/>
          <w:b/>
        </w:rPr>
        <w:t>Il mondo nella guerra fredda</w:t>
      </w:r>
      <w:r>
        <w:rPr>
          <w:rFonts w:ascii="Arial" w:hAnsi="Arial" w:cs="Arial"/>
          <w:b/>
        </w:rPr>
        <w:t>.</w:t>
      </w:r>
    </w:p>
    <w:p w14:paraId="0AC5D62D" w14:textId="77777777" w:rsidR="00B17E6A" w:rsidRDefault="00B17E6A" w:rsidP="00B17E6A">
      <w:pPr>
        <w:jc w:val="both"/>
        <w:rPr>
          <w:rFonts w:ascii="Arial" w:hAnsi="Arial" w:cs="Arial"/>
        </w:rPr>
      </w:pPr>
    </w:p>
    <w:p w14:paraId="61839B5E" w14:textId="2ABEF327" w:rsidR="00B17E6A" w:rsidRPr="00693F74" w:rsidRDefault="00B17E6A" w:rsidP="00B17E6A">
      <w:pPr>
        <w:jc w:val="both"/>
        <w:rPr>
          <w:rFonts w:ascii="Arial" w:hAnsi="Arial" w:cs="Arial"/>
        </w:rPr>
      </w:pPr>
      <w:r w:rsidRPr="00B17E6A">
        <w:rPr>
          <w:rFonts w:ascii="Arial" w:hAnsi="Arial" w:cs="Arial"/>
        </w:rPr>
        <w:t>Letteratura</w:t>
      </w:r>
    </w:p>
    <w:p w14:paraId="4C4F52DF" w14:textId="77777777" w:rsidR="00A716DC" w:rsidRDefault="00A716DC" w:rsidP="00B17E6A">
      <w:pPr>
        <w:jc w:val="both"/>
        <w:rPr>
          <w:rFonts w:ascii="Arial" w:hAnsi="Arial" w:cs="Arial"/>
          <w:b/>
        </w:rPr>
      </w:pPr>
    </w:p>
    <w:p w14:paraId="10EC4523" w14:textId="77777777" w:rsidR="00B17E6A" w:rsidRPr="00693F74" w:rsidRDefault="00B17E6A" w:rsidP="00B17E6A">
      <w:pPr>
        <w:jc w:val="both"/>
        <w:rPr>
          <w:rFonts w:ascii="Arial" w:hAnsi="Arial" w:cs="Arial"/>
          <w:b/>
        </w:rPr>
      </w:pPr>
      <w:r w:rsidRPr="00693F74">
        <w:rPr>
          <w:rFonts w:ascii="Arial" w:hAnsi="Arial" w:cs="Arial"/>
          <w:b/>
        </w:rPr>
        <w:t>Italo Calvino</w:t>
      </w:r>
    </w:p>
    <w:p w14:paraId="5324F6FA" w14:textId="77777777" w:rsidR="00B17E6A" w:rsidRDefault="00B17E6A" w:rsidP="00B17E6A">
      <w:pPr>
        <w:jc w:val="both"/>
        <w:rPr>
          <w:rFonts w:ascii="Arial" w:hAnsi="Arial" w:cs="Arial"/>
        </w:rPr>
      </w:pPr>
      <w:r w:rsidRPr="00693F74">
        <w:rPr>
          <w:rFonts w:ascii="Arial" w:hAnsi="Arial" w:cs="Arial"/>
        </w:rPr>
        <w:t>Il sentiero dei nidi di ragno, 1947</w:t>
      </w:r>
    </w:p>
    <w:p w14:paraId="10F8CF2C" w14:textId="633E18D4" w:rsidR="00B17E6A" w:rsidRPr="007947B6" w:rsidRDefault="00B17E6A" w:rsidP="007947B6">
      <w:pPr>
        <w:jc w:val="both"/>
        <w:rPr>
          <w:rFonts w:ascii="Arial" w:hAnsi="Arial" w:cs="Arial"/>
          <w:i/>
        </w:rPr>
      </w:pPr>
      <w:r w:rsidRPr="00777001">
        <w:rPr>
          <w:rFonts w:ascii="Arial" w:hAnsi="Arial" w:cs="Arial"/>
          <w:i/>
        </w:rPr>
        <w:t xml:space="preserve">«Forse non farò cose importanti, ma la storia è fatta di piccoli gesti anonimi, forse domani morirò, magari prima di quel tedesco, ma tutte le cose che </w:t>
      </w:r>
      <w:proofErr w:type="gramStart"/>
      <w:r w:rsidRPr="00777001">
        <w:rPr>
          <w:rFonts w:ascii="Arial" w:hAnsi="Arial" w:cs="Arial"/>
          <w:i/>
        </w:rPr>
        <w:t>farò prima</w:t>
      </w:r>
      <w:proofErr w:type="gramEnd"/>
      <w:r w:rsidRPr="00777001">
        <w:rPr>
          <w:rFonts w:ascii="Arial" w:hAnsi="Arial" w:cs="Arial"/>
          <w:i/>
        </w:rPr>
        <w:t xml:space="preserve"> di morire e la mia morte stessa saranno pezzetti di storia, e tutti i pensieri che sto facendo adesso influiscono sulla mia storia di domani, sulla storia di domani del genere umano.»</w:t>
      </w:r>
    </w:p>
    <w:p w14:paraId="1A2B149F" w14:textId="77777777" w:rsidR="00A716DC" w:rsidRDefault="00A716DC" w:rsidP="00B17E6A">
      <w:pPr>
        <w:tabs>
          <w:tab w:val="left" w:pos="1560"/>
        </w:tabs>
        <w:jc w:val="both"/>
        <w:rPr>
          <w:rFonts w:ascii="Arial" w:hAnsi="Arial" w:cs="Arial"/>
          <w:b/>
        </w:rPr>
      </w:pPr>
    </w:p>
    <w:p w14:paraId="34308282" w14:textId="77777777" w:rsidR="00B17E6A" w:rsidRPr="00693F74" w:rsidRDefault="00B17E6A" w:rsidP="00B17E6A">
      <w:pPr>
        <w:tabs>
          <w:tab w:val="left" w:pos="1560"/>
        </w:tabs>
        <w:jc w:val="both"/>
        <w:rPr>
          <w:rFonts w:ascii="Arial" w:hAnsi="Arial" w:cs="Arial"/>
          <w:b/>
        </w:rPr>
      </w:pPr>
      <w:r w:rsidRPr="00693F74">
        <w:rPr>
          <w:rFonts w:ascii="Arial" w:hAnsi="Arial" w:cs="Arial"/>
          <w:b/>
        </w:rPr>
        <w:t>Cesare Pavese</w:t>
      </w:r>
    </w:p>
    <w:p w14:paraId="440B7F8E" w14:textId="77777777" w:rsidR="00B17E6A" w:rsidRPr="00693F74" w:rsidRDefault="00B17E6A" w:rsidP="00B17E6A">
      <w:pPr>
        <w:jc w:val="both"/>
        <w:rPr>
          <w:rFonts w:ascii="Arial" w:hAnsi="Arial" w:cs="Arial"/>
          <w:i/>
        </w:rPr>
      </w:pPr>
      <w:r w:rsidRPr="00693F74">
        <w:rPr>
          <w:rFonts w:ascii="Arial" w:hAnsi="Arial" w:cs="Arial"/>
          <w:i/>
        </w:rPr>
        <w:t>La casa in collina</w:t>
      </w:r>
      <w:r w:rsidRPr="003A7E67">
        <w:rPr>
          <w:rFonts w:ascii="Arial" w:hAnsi="Arial" w:cs="Arial"/>
        </w:rPr>
        <w:t>, 1949</w:t>
      </w:r>
    </w:p>
    <w:p w14:paraId="7987A126" w14:textId="604B57C1" w:rsidR="007947B6" w:rsidRPr="003A7E67" w:rsidRDefault="00B17E6A" w:rsidP="00B17E6A">
      <w:pPr>
        <w:jc w:val="both"/>
        <w:rPr>
          <w:rFonts w:ascii="Arial" w:hAnsi="Arial" w:cs="Arial"/>
          <w:i/>
        </w:rPr>
      </w:pPr>
      <w:r w:rsidRPr="00693F74">
        <w:rPr>
          <w:rFonts w:ascii="Arial" w:hAnsi="Arial" w:cs="Arial"/>
          <w:i/>
        </w:rPr>
        <w:t xml:space="preserve">«Se un ignoto, un nemico, diventa morendo una cosa simile, se ci si arresta e si ha paura a scavalcarlo, vuol dire che anche vinto il </w:t>
      </w:r>
      <w:proofErr w:type="gramStart"/>
      <w:r w:rsidRPr="00693F74">
        <w:rPr>
          <w:rFonts w:ascii="Arial" w:hAnsi="Arial" w:cs="Arial"/>
          <w:i/>
        </w:rPr>
        <w:t>nemico</w:t>
      </w:r>
      <w:proofErr w:type="gramEnd"/>
      <w:r w:rsidRPr="00693F74">
        <w:rPr>
          <w:rFonts w:ascii="Arial" w:hAnsi="Arial" w:cs="Arial"/>
          <w:i/>
        </w:rPr>
        <w:t xml:space="preserve"> è qualcuno, che dopo averne sparso il sangue bisogna placarlo, dare una voce a questo sangue, giustificare chi l'ha sparso</w:t>
      </w:r>
      <w:r>
        <w:rPr>
          <w:rFonts w:ascii="Arial" w:hAnsi="Arial" w:cs="Arial"/>
          <w:i/>
        </w:rPr>
        <w:t>.</w:t>
      </w:r>
      <w:r w:rsidRPr="00693F74">
        <w:rPr>
          <w:rFonts w:ascii="Arial" w:hAnsi="Arial" w:cs="Arial"/>
          <w:i/>
        </w:rPr>
        <w:t>»</w:t>
      </w:r>
    </w:p>
    <w:p w14:paraId="01C2E8EA" w14:textId="77777777" w:rsidR="00A716DC" w:rsidRDefault="00A716DC" w:rsidP="00B17E6A">
      <w:pPr>
        <w:tabs>
          <w:tab w:val="left" w:pos="1701"/>
        </w:tabs>
        <w:jc w:val="both"/>
        <w:rPr>
          <w:rFonts w:ascii="Arial" w:hAnsi="Arial" w:cs="Arial"/>
          <w:i/>
        </w:rPr>
      </w:pPr>
    </w:p>
    <w:p w14:paraId="2D6E019F" w14:textId="77777777" w:rsidR="00A716DC" w:rsidRDefault="00A716DC" w:rsidP="00B17E6A">
      <w:pPr>
        <w:tabs>
          <w:tab w:val="left" w:pos="1701"/>
        </w:tabs>
        <w:jc w:val="both"/>
        <w:rPr>
          <w:rFonts w:ascii="Arial" w:hAnsi="Arial" w:cs="Arial"/>
          <w:i/>
        </w:rPr>
      </w:pPr>
    </w:p>
    <w:p w14:paraId="7040F578" w14:textId="77777777" w:rsidR="00A716DC" w:rsidRDefault="00A716DC" w:rsidP="00B17E6A">
      <w:pPr>
        <w:tabs>
          <w:tab w:val="left" w:pos="1701"/>
        </w:tabs>
        <w:jc w:val="both"/>
        <w:rPr>
          <w:rFonts w:ascii="Arial" w:hAnsi="Arial" w:cs="Arial"/>
          <w:i/>
        </w:rPr>
      </w:pPr>
    </w:p>
    <w:p w14:paraId="07160318" w14:textId="77777777" w:rsidR="00A716DC" w:rsidRDefault="00A716DC" w:rsidP="00B17E6A">
      <w:pPr>
        <w:tabs>
          <w:tab w:val="left" w:pos="1701"/>
        </w:tabs>
        <w:jc w:val="both"/>
        <w:rPr>
          <w:rFonts w:ascii="Arial" w:hAnsi="Arial" w:cs="Arial"/>
          <w:i/>
        </w:rPr>
      </w:pPr>
    </w:p>
    <w:p w14:paraId="728164FD" w14:textId="77777777" w:rsidR="00A716DC" w:rsidRDefault="00A716DC" w:rsidP="00B17E6A">
      <w:pPr>
        <w:tabs>
          <w:tab w:val="left" w:pos="1701"/>
        </w:tabs>
        <w:jc w:val="both"/>
        <w:rPr>
          <w:rFonts w:ascii="Arial" w:hAnsi="Arial" w:cs="Arial"/>
          <w:i/>
        </w:rPr>
      </w:pPr>
    </w:p>
    <w:p w14:paraId="3346CEDB" w14:textId="77777777" w:rsidR="00B17E6A" w:rsidRPr="00693F74" w:rsidRDefault="00B17E6A" w:rsidP="00B17E6A">
      <w:pPr>
        <w:tabs>
          <w:tab w:val="left" w:pos="1701"/>
        </w:tabs>
        <w:jc w:val="both"/>
        <w:rPr>
          <w:rFonts w:ascii="Arial" w:hAnsi="Arial" w:cs="Arial"/>
          <w:i/>
        </w:rPr>
      </w:pPr>
      <w:r w:rsidRPr="00693F74">
        <w:rPr>
          <w:rFonts w:ascii="Arial" w:hAnsi="Arial" w:cs="Arial"/>
          <w:i/>
        </w:rPr>
        <w:t>La luna e i falò</w:t>
      </w:r>
      <w:r w:rsidRPr="00693F74">
        <w:rPr>
          <w:rFonts w:ascii="Arial" w:hAnsi="Arial" w:cs="Arial"/>
        </w:rPr>
        <w:t>, 1950</w:t>
      </w:r>
    </w:p>
    <w:p w14:paraId="7AE5CD31" w14:textId="21BA9F24" w:rsidR="00B17E6A" w:rsidRPr="00777001" w:rsidRDefault="00B17E6A" w:rsidP="00B17E6A">
      <w:pPr>
        <w:jc w:val="both"/>
        <w:rPr>
          <w:rFonts w:ascii="Arial" w:hAnsi="Arial" w:cs="Arial"/>
          <w:i/>
        </w:rPr>
      </w:pPr>
      <w:proofErr w:type="gramStart"/>
      <w:r w:rsidRPr="00693F74">
        <w:rPr>
          <w:rFonts w:ascii="Arial" w:hAnsi="Arial" w:cs="Arial"/>
          <w:i/>
        </w:rPr>
        <w:t>«</w:t>
      </w:r>
      <w:proofErr w:type="gramEnd"/>
      <w:r w:rsidRPr="00777001">
        <w:rPr>
          <w:rFonts w:ascii="Arial" w:hAnsi="Arial" w:cs="Arial"/>
          <w:i/>
        </w:rPr>
        <w:t xml:space="preserve">Un paese ci vuole, non fosse che per il gusto di andarsene via. Un paese vuol dire non essere soli, sapere che nella gente, nelle piante, nella terra c'è qualcosa di tuo, che anche quando </w:t>
      </w:r>
      <w:r>
        <w:rPr>
          <w:rFonts w:ascii="Arial" w:hAnsi="Arial" w:cs="Arial"/>
          <w:i/>
        </w:rPr>
        <w:t>non ci sei resta ad aspettarti.</w:t>
      </w:r>
      <w:r w:rsidRPr="00693F74">
        <w:rPr>
          <w:rFonts w:ascii="Arial" w:hAnsi="Arial" w:cs="Arial"/>
          <w:i/>
        </w:rPr>
        <w:t>»</w:t>
      </w:r>
    </w:p>
    <w:p w14:paraId="050EDE2D" w14:textId="77777777" w:rsidR="007947B6" w:rsidRDefault="007947B6" w:rsidP="00B17E6A">
      <w:pPr>
        <w:jc w:val="both"/>
        <w:rPr>
          <w:rFonts w:ascii="Arial" w:hAnsi="Arial" w:cs="Arial"/>
          <w:b/>
        </w:rPr>
      </w:pPr>
    </w:p>
    <w:p w14:paraId="5CFDCA1C" w14:textId="090112CA" w:rsidR="00B17E6A" w:rsidRPr="00693F74" w:rsidRDefault="007947B6" w:rsidP="00B17E6A">
      <w:pPr>
        <w:jc w:val="both"/>
        <w:rPr>
          <w:rFonts w:ascii="Arial" w:hAnsi="Arial" w:cs="Arial"/>
          <w:b/>
        </w:rPr>
      </w:pPr>
      <w:r w:rsidRPr="00607B1F">
        <w:rPr>
          <w:rFonts w:ascii="Arial" w:eastAsia="Times New Roman" w:hAnsi="Arial" w:cs="Arial"/>
          <w:noProof/>
        </w:rPr>
        <w:drawing>
          <wp:anchor distT="0" distB="0" distL="114300" distR="114300" simplePos="0" relativeHeight="251680768" behindDoc="0" locked="0" layoutInCell="1" allowOverlap="1" wp14:anchorId="093A8DCD" wp14:editId="787AD304">
            <wp:simplePos x="0" y="0"/>
            <wp:positionH relativeFrom="margin">
              <wp:posOffset>4229100</wp:posOffset>
            </wp:positionH>
            <wp:positionV relativeFrom="margin">
              <wp:posOffset>-114300</wp:posOffset>
            </wp:positionV>
            <wp:extent cx="1336040" cy="357505"/>
            <wp:effectExtent l="0" t="0" r="10160" b="0"/>
            <wp:wrapSquare wrapText="bothSides"/>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B80.pdf"/>
                    <pic:cNvPicPr/>
                  </pic:nvPicPr>
                  <pic:blipFill>
                    <a:blip r:embed="rId9">
                      <a:extLst>
                        <a:ext uri="{28A0092B-C50C-407E-A947-70E740481C1C}">
                          <a14:useLocalDpi xmlns:a14="http://schemas.microsoft.com/office/drawing/2010/main" val="0"/>
                        </a:ext>
                      </a:extLst>
                    </a:blip>
                    <a:stretch>
                      <a:fillRect/>
                    </a:stretch>
                  </pic:blipFill>
                  <pic:spPr>
                    <a:xfrm>
                      <a:off x="0" y="0"/>
                      <a:ext cx="1336040" cy="357505"/>
                    </a:xfrm>
                    <a:prstGeom prst="rect">
                      <a:avLst/>
                    </a:prstGeom>
                  </pic:spPr>
                </pic:pic>
              </a:graphicData>
            </a:graphic>
            <wp14:sizeRelH relativeFrom="margin">
              <wp14:pctWidth>0</wp14:pctWidth>
            </wp14:sizeRelH>
            <wp14:sizeRelV relativeFrom="margin">
              <wp14:pctHeight>0</wp14:pctHeight>
            </wp14:sizeRelV>
          </wp:anchor>
        </w:drawing>
      </w:r>
      <w:r w:rsidR="00B17E6A" w:rsidRPr="00693F74">
        <w:rPr>
          <w:rFonts w:ascii="Arial" w:hAnsi="Arial" w:cs="Arial"/>
          <w:b/>
        </w:rPr>
        <w:t>Beppe Fenoglio</w:t>
      </w:r>
    </w:p>
    <w:p w14:paraId="0FDF3598" w14:textId="77777777" w:rsidR="00B17E6A" w:rsidRPr="00693F74" w:rsidRDefault="00B17E6A" w:rsidP="00B17E6A">
      <w:pPr>
        <w:jc w:val="both"/>
        <w:rPr>
          <w:rFonts w:ascii="Arial" w:hAnsi="Arial" w:cs="Arial"/>
          <w:b/>
        </w:rPr>
      </w:pPr>
      <w:r w:rsidRPr="00693F74">
        <w:rPr>
          <w:rFonts w:ascii="Arial" w:hAnsi="Arial" w:cs="Arial"/>
        </w:rPr>
        <w:t xml:space="preserve">La Resistenza e la lotta partigiana permeano tutta l’opera di Fenoglio. Nel documentario, Massimo Zamboni ne cita una in particolare: </w:t>
      </w:r>
    </w:p>
    <w:p w14:paraId="0117AFDC" w14:textId="77777777" w:rsidR="00B17E6A" w:rsidRPr="00693F74" w:rsidRDefault="00B17E6A" w:rsidP="00B17E6A">
      <w:pPr>
        <w:jc w:val="both"/>
        <w:rPr>
          <w:rFonts w:ascii="Arial" w:hAnsi="Arial" w:cs="Arial"/>
          <w:b/>
        </w:rPr>
      </w:pPr>
      <w:r w:rsidRPr="00693F74">
        <w:rPr>
          <w:rFonts w:ascii="Arial" w:hAnsi="Arial" w:cs="Arial"/>
          <w:b/>
        </w:rPr>
        <w:t>Una questione privata</w:t>
      </w:r>
    </w:p>
    <w:p w14:paraId="04C241C6" w14:textId="77777777" w:rsidR="00B17E6A" w:rsidRPr="00693F74" w:rsidRDefault="00B17E6A" w:rsidP="00B17E6A">
      <w:pPr>
        <w:jc w:val="both"/>
        <w:rPr>
          <w:rFonts w:ascii="Arial" w:hAnsi="Arial" w:cs="Arial"/>
        </w:rPr>
      </w:pPr>
      <w:r>
        <w:rPr>
          <w:rFonts w:ascii="Arial" w:hAnsi="Arial" w:cs="Arial"/>
        </w:rPr>
        <w:t xml:space="preserve">Il romanzo </w:t>
      </w:r>
      <w:r w:rsidRPr="00693F74">
        <w:rPr>
          <w:rFonts w:ascii="Arial" w:hAnsi="Arial" w:cs="Arial"/>
        </w:rPr>
        <w:t>narra la vicenda del partigiano Milton, un giovane studente universitario che, durante un’azione nelle vicinanze di Alba, rivede la villa sulla collina dove era sfollata Fulvia, una ricca ragazza torinese, incontrata quasi due anni prima.</w:t>
      </w:r>
    </w:p>
    <w:p w14:paraId="2B61FAE9" w14:textId="77777777" w:rsidR="00B17E6A" w:rsidRPr="00693F74" w:rsidRDefault="00B17E6A" w:rsidP="00B17E6A">
      <w:pPr>
        <w:jc w:val="both"/>
        <w:rPr>
          <w:rFonts w:ascii="Arial" w:hAnsi="Arial" w:cs="Arial"/>
        </w:rPr>
      </w:pPr>
      <w:r w:rsidRPr="00693F74">
        <w:rPr>
          <w:rFonts w:ascii="Arial" w:hAnsi="Arial" w:cs="Arial"/>
        </w:rPr>
        <w:t>I temi fondamentali di questa storia sono l’amore e la Resistenza; ma il tragico turbamento individuale prevale sulle vicende politiche.</w:t>
      </w:r>
    </w:p>
    <w:p w14:paraId="68E38189" w14:textId="1AE4CB2F" w:rsidR="00B17E6A" w:rsidRPr="00693F74" w:rsidRDefault="00B17E6A" w:rsidP="00B17E6A">
      <w:pPr>
        <w:jc w:val="both"/>
        <w:rPr>
          <w:rFonts w:ascii="Arial" w:hAnsi="Arial" w:cs="Arial"/>
        </w:rPr>
      </w:pPr>
      <w:r w:rsidRPr="00693F74">
        <w:rPr>
          <w:rFonts w:ascii="Arial" w:hAnsi="Arial" w:cs="Arial"/>
        </w:rPr>
        <w:t>Secondo Calvino, si tratta del libro che rappresenta la stagione politica e letteraria di un’intera generazione. Lo definisce un racconto “costruito con la geometrica tensione d’un romanzo di follia amorosa e cavallereschi inseguimenti come l’Orlando Furioso, e nello stesso tempo c’è la Resistenza proprio com’era, di dentro e di fuori, vera come non mai era stata scritta, serbata per tanti anni limpidamente dalla memoria fedele, e con tutti i valori morali, tanto più forti quanto più impliciti, e la commozione, e la furia</w:t>
      </w:r>
      <w:proofErr w:type="gramStart"/>
      <w:r w:rsidRPr="00693F74">
        <w:rPr>
          <w:rFonts w:ascii="Arial" w:hAnsi="Arial" w:cs="Arial"/>
        </w:rPr>
        <w:t>”</w:t>
      </w:r>
      <w:proofErr w:type="gramEnd"/>
      <w:r w:rsidRPr="00693F74">
        <w:rPr>
          <w:rStyle w:val="Rimandonotaapidipagina"/>
          <w:rFonts w:ascii="Arial" w:hAnsi="Arial" w:cs="Arial"/>
        </w:rPr>
        <w:footnoteReference w:id="1"/>
      </w:r>
      <w:proofErr w:type="gramStart"/>
      <w:r w:rsidRPr="00693F74">
        <w:rPr>
          <w:rFonts w:ascii="Arial" w:hAnsi="Arial" w:cs="Arial"/>
        </w:rPr>
        <w:t>.</w:t>
      </w:r>
    </w:p>
    <w:proofErr w:type="gramEnd"/>
    <w:p w14:paraId="04D9665C" w14:textId="011F1BFE" w:rsidR="00B17E6A" w:rsidRDefault="00A716DC" w:rsidP="00EA7908">
      <w:pPr>
        <w:jc w:val="center"/>
        <w:rPr>
          <w:rStyle w:val="Collegamentoipertestuale"/>
          <w:rFonts w:ascii="Arial" w:hAnsi="Arial" w:cs="Arial"/>
          <w:b/>
          <w:sz w:val="23"/>
          <w:szCs w:val="23"/>
        </w:rPr>
      </w:pPr>
      <w:r>
        <w:fldChar w:fldCharType="begin"/>
      </w:r>
      <w:r>
        <w:instrText xml:space="preserve"> HYPERLINK "http://www.centrostudibeppefenoglio.it/it/" </w:instrText>
      </w:r>
      <w:r>
        <w:fldChar w:fldCharType="separate"/>
      </w:r>
      <w:r w:rsidR="00B17E6A" w:rsidRPr="00EA7908">
        <w:rPr>
          <w:rStyle w:val="Collegamentoipertestuale"/>
          <w:rFonts w:ascii="Arial" w:hAnsi="Arial" w:cs="Arial"/>
          <w:b/>
          <w:sz w:val="23"/>
          <w:szCs w:val="23"/>
        </w:rPr>
        <w:t>Associazione Centro Studi di Letteratura, Storia, Arte e Cultura Beppe Fenoglio</w:t>
      </w:r>
      <w:r>
        <w:rPr>
          <w:rStyle w:val="Collegamentoipertestuale"/>
          <w:rFonts w:ascii="Arial" w:hAnsi="Arial" w:cs="Arial"/>
          <w:b/>
          <w:sz w:val="23"/>
          <w:szCs w:val="23"/>
        </w:rPr>
        <w:fldChar w:fldCharType="end"/>
      </w:r>
      <w:r w:rsidR="00EA7908">
        <w:rPr>
          <w:rStyle w:val="Collegamentoipertestuale"/>
          <w:rFonts w:ascii="Arial" w:hAnsi="Arial" w:cs="Arial"/>
          <w:b/>
          <w:sz w:val="23"/>
          <w:szCs w:val="23"/>
        </w:rPr>
        <w:t>.</w:t>
      </w:r>
    </w:p>
    <w:p w14:paraId="0C3AE22C" w14:textId="77777777" w:rsidR="007947B6" w:rsidRDefault="007947B6" w:rsidP="00B17E6A">
      <w:pPr>
        <w:jc w:val="both"/>
        <w:rPr>
          <w:rFonts w:ascii="Arial" w:hAnsi="Arial" w:cs="Arial"/>
        </w:rPr>
      </w:pPr>
    </w:p>
    <w:p w14:paraId="690C43BB" w14:textId="77777777" w:rsidR="00A716DC" w:rsidRDefault="00A716DC" w:rsidP="00B17E6A">
      <w:pPr>
        <w:jc w:val="both"/>
        <w:rPr>
          <w:rFonts w:ascii="Arial" w:hAnsi="Arial" w:cs="Arial"/>
        </w:rPr>
      </w:pPr>
    </w:p>
    <w:p w14:paraId="168F46A9" w14:textId="77777777" w:rsidR="00A716DC" w:rsidRDefault="00A716DC" w:rsidP="00B17E6A">
      <w:pPr>
        <w:jc w:val="both"/>
        <w:rPr>
          <w:rFonts w:ascii="Arial" w:hAnsi="Arial" w:cs="Arial"/>
        </w:rPr>
      </w:pPr>
    </w:p>
    <w:p w14:paraId="31B1F26B" w14:textId="29B9F06E" w:rsidR="00B17E6A" w:rsidRPr="00EA7908" w:rsidRDefault="00B17E6A" w:rsidP="00B17E6A">
      <w:pPr>
        <w:jc w:val="both"/>
        <w:rPr>
          <w:rFonts w:ascii="Arial" w:hAnsi="Arial" w:cs="Arial"/>
        </w:rPr>
      </w:pPr>
      <w:r w:rsidRPr="00EA7908">
        <w:rPr>
          <w:rFonts w:ascii="Arial" w:hAnsi="Arial" w:cs="Arial"/>
        </w:rPr>
        <w:t>SPUNTI DI DISCUSSIONE:</w:t>
      </w:r>
    </w:p>
    <w:p w14:paraId="12ADC2D3" w14:textId="77777777" w:rsidR="00B17E6A" w:rsidRPr="00693F74" w:rsidRDefault="00B17E6A" w:rsidP="00B17E6A">
      <w:pPr>
        <w:jc w:val="both"/>
        <w:rPr>
          <w:rFonts w:ascii="Arial" w:hAnsi="Arial" w:cs="Arial"/>
          <w:b/>
        </w:rPr>
      </w:pPr>
    </w:p>
    <w:p w14:paraId="0A291065" w14:textId="7FFCB9FE" w:rsidR="00B17E6A" w:rsidRPr="007947B6" w:rsidRDefault="007947B6" w:rsidP="00B17E6A">
      <w:pPr>
        <w:jc w:val="both"/>
        <w:rPr>
          <w:rFonts w:ascii="Arial" w:hAnsi="Arial" w:cs="Arial"/>
          <w:b/>
          <w:sz w:val="22"/>
        </w:rPr>
      </w:pPr>
      <w:proofErr w:type="gramStart"/>
      <w:r>
        <w:rPr>
          <w:rFonts w:ascii="Arial" w:hAnsi="Arial" w:cs="Arial"/>
          <w:b/>
        </w:rPr>
        <w:t>La r</w:t>
      </w:r>
      <w:r w:rsidR="00B17E6A" w:rsidRPr="00EA7908">
        <w:rPr>
          <w:rFonts w:ascii="Arial" w:hAnsi="Arial" w:cs="Arial"/>
          <w:b/>
        </w:rPr>
        <w:t>iflessione sul tema dell’indifferenza</w:t>
      </w:r>
      <w:r>
        <w:rPr>
          <w:rFonts w:ascii="Arial" w:hAnsi="Arial" w:cs="Arial"/>
          <w:b/>
          <w:sz w:val="22"/>
        </w:rPr>
        <w:t xml:space="preserve"> </w:t>
      </w:r>
      <w:r w:rsidRPr="007947B6">
        <w:rPr>
          <w:rFonts w:ascii="Arial" w:hAnsi="Arial" w:cs="Arial"/>
        </w:rPr>
        <w:t>di</w:t>
      </w:r>
      <w:r w:rsidR="00B17E6A" w:rsidRPr="00CE535B">
        <w:rPr>
          <w:rFonts w:ascii="Arial" w:hAnsi="Arial" w:cs="Arial"/>
          <w:b/>
        </w:rPr>
        <w:t xml:space="preserve"> Antonio Gramsci</w:t>
      </w:r>
      <w:r w:rsidR="00B17E6A" w:rsidRPr="00CE535B">
        <w:rPr>
          <w:rFonts w:ascii="Arial" w:hAnsi="Arial" w:cs="Arial"/>
        </w:rPr>
        <w:t xml:space="preserve">, </w:t>
      </w:r>
      <w:r>
        <w:rPr>
          <w:rFonts w:ascii="Arial" w:hAnsi="Arial" w:cs="Arial"/>
        </w:rPr>
        <w:t>uno dei</w:t>
      </w:r>
      <w:r w:rsidR="00B17E6A" w:rsidRPr="00CE535B">
        <w:rPr>
          <w:rFonts w:ascii="Arial" w:hAnsi="Arial" w:cs="Arial"/>
        </w:rPr>
        <w:t xml:space="preserve"> fondatori del Partito comunista italian</w:t>
      </w:r>
      <w:r w:rsidR="00A716DC">
        <w:rPr>
          <w:rFonts w:ascii="Arial" w:hAnsi="Arial" w:cs="Arial"/>
        </w:rPr>
        <w:t>o</w:t>
      </w:r>
      <w:proofErr w:type="gramEnd"/>
      <w:r w:rsidR="00A716DC">
        <w:rPr>
          <w:rFonts w:ascii="Arial" w:hAnsi="Arial" w:cs="Arial"/>
        </w:rPr>
        <w:t xml:space="preserve">. Fatto arrestare da Mussolini, </w:t>
      </w:r>
      <w:r w:rsidR="00B17E6A" w:rsidRPr="00CE535B">
        <w:rPr>
          <w:rFonts w:ascii="Arial" w:hAnsi="Arial" w:cs="Arial"/>
        </w:rPr>
        <w:t xml:space="preserve">muore nel 1937, dopo </w:t>
      </w:r>
      <w:r>
        <w:rPr>
          <w:rFonts w:ascii="Arial" w:hAnsi="Arial" w:cs="Arial"/>
        </w:rPr>
        <w:t xml:space="preserve">undici </w:t>
      </w:r>
      <w:r w:rsidR="00B17E6A" w:rsidRPr="00CE535B">
        <w:rPr>
          <w:rFonts w:ascii="Arial" w:hAnsi="Arial" w:cs="Arial"/>
        </w:rPr>
        <w:t>anni di prigione.</w:t>
      </w:r>
    </w:p>
    <w:p w14:paraId="4F91A1D9" w14:textId="7AA49F67" w:rsidR="00B17E6A" w:rsidRPr="00693F74" w:rsidRDefault="00B17E6A" w:rsidP="00B17E6A">
      <w:pPr>
        <w:contextualSpacing/>
        <w:jc w:val="both"/>
        <w:rPr>
          <w:rFonts w:ascii="Arial" w:hAnsi="Arial" w:cs="Arial"/>
          <w:i/>
        </w:rPr>
      </w:pPr>
      <w:proofErr w:type="gramStart"/>
      <w:r w:rsidRPr="00693F74">
        <w:rPr>
          <w:rFonts w:ascii="Arial" w:hAnsi="Arial" w:cs="Arial"/>
          <w:i/>
        </w:rPr>
        <w:t>«</w:t>
      </w:r>
      <w:proofErr w:type="gramEnd"/>
      <w:r w:rsidRPr="00693F74">
        <w:rPr>
          <w:rFonts w:ascii="Arial" w:hAnsi="Arial" w:cs="Arial"/>
          <w:i/>
        </w:rPr>
        <w:t xml:space="preserve">Odio gli indifferenti. Credo che vivere voglia dire essere partigiani. Chi vive veramente non può non essere cittadino e partigiano. L’indifferenza è abulia, è parassitismo, è vigliaccheria, non è vita. Perciò odio gli indifferenti. </w:t>
      </w:r>
      <w:proofErr w:type="gramStart"/>
      <w:r w:rsidRPr="00693F74">
        <w:rPr>
          <w:rFonts w:ascii="Arial" w:hAnsi="Arial" w:cs="Arial"/>
          <w:i/>
        </w:rPr>
        <w:t>[…</w:t>
      </w:r>
      <w:proofErr w:type="gramEnd"/>
      <w:r w:rsidRPr="00693F74">
        <w:rPr>
          <w:rFonts w:ascii="Arial" w:hAnsi="Arial" w:cs="Arial"/>
          <w:i/>
        </w:rPr>
        <w:t>]</w:t>
      </w:r>
      <w:r>
        <w:rPr>
          <w:rFonts w:ascii="Arial" w:hAnsi="Arial" w:cs="Arial"/>
          <w:i/>
        </w:rPr>
        <w:t xml:space="preserve"> </w:t>
      </w:r>
      <w:r w:rsidRPr="00693F74">
        <w:rPr>
          <w:rFonts w:ascii="Arial" w:hAnsi="Arial" w:cs="Arial"/>
          <w:i/>
        </w:rPr>
        <w:t xml:space="preserve">Odio gli indifferenti anche per questo: perché mi dà fastidio il loro piagnisteo da eterni innocenti. Chiedo conto a ognuno di loro del come ha svolto il compito che la vita gli ha posto e gli </w:t>
      </w:r>
      <w:proofErr w:type="gramStart"/>
      <w:r w:rsidRPr="00693F74">
        <w:rPr>
          <w:rFonts w:ascii="Arial" w:hAnsi="Arial" w:cs="Arial"/>
          <w:i/>
        </w:rPr>
        <w:t>pone</w:t>
      </w:r>
      <w:proofErr w:type="gramEnd"/>
      <w:r w:rsidRPr="00693F74">
        <w:rPr>
          <w:rFonts w:ascii="Arial" w:hAnsi="Arial" w:cs="Arial"/>
          <w:i/>
        </w:rPr>
        <w:t xml:space="preserve"> quotidianamente, di ciò che ha fatto e specialmente di ciò che non ha fatto.</w:t>
      </w:r>
      <w:proofErr w:type="gramStart"/>
      <w:r w:rsidRPr="00693F74">
        <w:rPr>
          <w:rFonts w:ascii="Arial" w:hAnsi="Arial" w:cs="Arial"/>
          <w:i/>
        </w:rPr>
        <w:t>[…</w:t>
      </w:r>
      <w:proofErr w:type="gramEnd"/>
      <w:r w:rsidRPr="00693F74">
        <w:rPr>
          <w:rFonts w:ascii="Arial" w:hAnsi="Arial" w:cs="Arial"/>
          <w:i/>
        </w:rPr>
        <w:t>]</w:t>
      </w:r>
      <w:r w:rsidR="007947B6">
        <w:rPr>
          <w:rFonts w:ascii="Arial" w:hAnsi="Arial" w:cs="Arial"/>
          <w:i/>
        </w:rPr>
        <w:t xml:space="preserve"> </w:t>
      </w:r>
      <w:r w:rsidRPr="00693F74">
        <w:rPr>
          <w:rFonts w:ascii="Arial" w:hAnsi="Arial" w:cs="Arial"/>
          <w:i/>
        </w:rPr>
        <w:t xml:space="preserve">Sono partigiano, vivo, sento nelle coscienze della mia parte già pulsare l’attività della città futura che la mia parte sta costruendo. E in essa la catena sociale non pesa su pochi, in essa ogni cosa che succede non è dovuta al caso, alla fatalità, ma è intelligente opera dei cittadini. Non c’è in essa nessuno che stia alla finestra a guardare mentre i pochi si sacrificano, si svenano. Vivo, sono partigiano. Perciò odio chi non parteggia, </w:t>
      </w:r>
      <w:proofErr w:type="gramStart"/>
      <w:r w:rsidRPr="00693F74">
        <w:rPr>
          <w:rFonts w:ascii="Arial" w:hAnsi="Arial" w:cs="Arial"/>
          <w:i/>
        </w:rPr>
        <w:t>odio</w:t>
      </w:r>
      <w:proofErr w:type="gramEnd"/>
      <w:r w:rsidRPr="00693F74">
        <w:rPr>
          <w:rFonts w:ascii="Arial" w:hAnsi="Arial" w:cs="Arial"/>
          <w:i/>
        </w:rPr>
        <w:t xml:space="preserve"> gli indifferent</w:t>
      </w:r>
      <w:r>
        <w:rPr>
          <w:rFonts w:ascii="Arial" w:hAnsi="Arial" w:cs="Arial"/>
          <w:i/>
        </w:rPr>
        <w:t>i</w:t>
      </w:r>
      <w:r w:rsidRPr="00693F74">
        <w:rPr>
          <w:rFonts w:ascii="Arial" w:hAnsi="Arial" w:cs="Arial"/>
          <w:i/>
        </w:rPr>
        <w:t>»</w:t>
      </w:r>
      <w:r>
        <w:rPr>
          <w:rFonts w:ascii="Arial" w:hAnsi="Arial" w:cs="Arial"/>
          <w:i/>
        </w:rPr>
        <w:t>.</w:t>
      </w:r>
    </w:p>
    <w:p w14:paraId="5148F87C" w14:textId="3878A66F" w:rsidR="00B17E6A" w:rsidRPr="00693F74" w:rsidRDefault="00B17E6A" w:rsidP="007947B6">
      <w:pPr>
        <w:jc w:val="right"/>
        <w:rPr>
          <w:rFonts w:ascii="Arial" w:hAnsi="Arial" w:cs="Arial"/>
          <w:i/>
        </w:rPr>
      </w:pPr>
      <w:r w:rsidRPr="00693F74">
        <w:rPr>
          <w:rFonts w:ascii="Arial" w:hAnsi="Arial" w:cs="Arial"/>
          <w:i/>
        </w:rPr>
        <w:t>da La città futura, 11 febbraio 1917 (</w:t>
      </w:r>
      <w:hyperlink r:id="rId11" w:history="1">
        <w:r w:rsidRPr="00693F74">
          <w:rPr>
            <w:rStyle w:val="Collegamentoipertestuale"/>
            <w:rFonts w:ascii="Arial" w:hAnsi="Arial" w:cs="Arial"/>
            <w:i/>
          </w:rPr>
          <w:t>Testo integrale</w:t>
        </w:r>
      </w:hyperlink>
      <w:r w:rsidRPr="00693F74">
        <w:rPr>
          <w:rFonts w:ascii="Arial" w:hAnsi="Arial" w:cs="Arial"/>
          <w:i/>
        </w:rPr>
        <w:t>)</w:t>
      </w:r>
    </w:p>
    <w:p w14:paraId="77719592" w14:textId="77777777" w:rsidR="00B17E6A" w:rsidRDefault="00B17E6A" w:rsidP="00B17E6A">
      <w:pPr>
        <w:jc w:val="both"/>
        <w:rPr>
          <w:rFonts w:ascii="Arial" w:hAnsi="Arial" w:cs="Arial"/>
          <w:b/>
        </w:rPr>
      </w:pPr>
    </w:p>
    <w:p w14:paraId="11968030" w14:textId="77777777" w:rsidR="00A716DC" w:rsidRDefault="00A716DC" w:rsidP="00B17E6A">
      <w:pPr>
        <w:jc w:val="both"/>
        <w:rPr>
          <w:rFonts w:ascii="Arial" w:hAnsi="Arial" w:cs="Arial"/>
          <w:b/>
        </w:rPr>
      </w:pPr>
    </w:p>
    <w:p w14:paraId="55C06D28" w14:textId="02A467DF" w:rsidR="00A716DC" w:rsidRDefault="00A716DC" w:rsidP="00B17E6A">
      <w:pPr>
        <w:jc w:val="both"/>
        <w:rPr>
          <w:rFonts w:ascii="Arial" w:hAnsi="Arial" w:cs="Arial"/>
          <w:b/>
        </w:rPr>
      </w:pPr>
      <w:r w:rsidRPr="00607B1F">
        <w:rPr>
          <w:rFonts w:ascii="Arial" w:eastAsia="Times New Roman" w:hAnsi="Arial" w:cs="Arial"/>
          <w:noProof/>
        </w:rPr>
        <w:drawing>
          <wp:anchor distT="0" distB="0" distL="114300" distR="114300" simplePos="0" relativeHeight="251682816" behindDoc="0" locked="0" layoutInCell="1" allowOverlap="1" wp14:anchorId="7831988C" wp14:editId="00F4C02D">
            <wp:simplePos x="0" y="0"/>
            <wp:positionH relativeFrom="margin">
              <wp:posOffset>4229100</wp:posOffset>
            </wp:positionH>
            <wp:positionV relativeFrom="margin">
              <wp:posOffset>-114300</wp:posOffset>
            </wp:positionV>
            <wp:extent cx="1336040" cy="357505"/>
            <wp:effectExtent l="0" t="0" r="1016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B80.pdf"/>
                    <pic:cNvPicPr/>
                  </pic:nvPicPr>
                  <pic:blipFill>
                    <a:blip r:embed="rId9">
                      <a:extLst>
                        <a:ext uri="{28A0092B-C50C-407E-A947-70E740481C1C}">
                          <a14:useLocalDpi xmlns:a14="http://schemas.microsoft.com/office/drawing/2010/main" val="0"/>
                        </a:ext>
                      </a:extLst>
                    </a:blip>
                    <a:stretch>
                      <a:fillRect/>
                    </a:stretch>
                  </pic:blipFill>
                  <pic:spPr>
                    <a:xfrm>
                      <a:off x="0" y="0"/>
                      <a:ext cx="1336040" cy="357505"/>
                    </a:xfrm>
                    <a:prstGeom prst="rect">
                      <a:avLst/>
                    </a:prstGeom>
                  </pic:spPr>
                </pic:pic>
              </a:graphicData>
            </a:graphic>
            <wp14:sizeRelH relativeFrom="margin">
              <wp14:pctWidth>0</wp14:pctWidth>
            </wp14:sizeRelH>
            <wp14:sizeRelV relativeFrom="margin">
              <wp14:pctHeight>0</wp14:pctHeight>
            </wp14:sizeRelV>
          </wp:anchor>
        </w:drawing>
      </w:r>
    </w:p>
    <w:p w14:paraId="52286874" w14:textId="77777777" w:rsidR="00A716DC" w:rsidRDefault="00A716DC" w:rsidP="00B17E6A">
      <w:pPr>
        <w:jc w:val="both"/>
        <w:rPr>
          <w:rFonts w:ascii="Arial" w:hAnsi="Arial" w:cs="Arial"/>
          <w:b/>
        </w:rPr>
      </w:pPr>
    </w:p>
    <w:p w14:paraId="487D2AC8" w14:textId="77777777" w:rsidR="00A716DC" w:rsidRDefault="00A716DC" w:rsidP="00B17E6A">
      <w:pPr>
        <w:jc w:val="both"/>
        <w:rPr>
          <w:rFonts w:ascii="Arial" w:hAnsi="Arial" w:cs="Arial"/>
          <w:b/>
        </w:rPr>
      </w:pPr>
    </w:p>
    <w:p w14:paraId="5B83EACA" w14:textId="77777777" w:rsidR="00B17E6A" w:rsidRPr="00EA7908" w:rsidRDefault="00B17E6A" w:rsidP="00B17E6A">
      <w:pPr>
        <w:jc w:val="both"/>
        <w:rPr>
          <w:rFonts w:ascii="Arial" w:hAnsi="Arial" w:cs="Arial"/>
          <w:b/>
        </w:rPr>
      </w:pPr>
      <w:r w:rsidRPr="00EA7908">
        <w:rPr>
          <w:rFonts w:ascii="Arial" w:hAnsi="Arial" w:cs="Arial"/>
          <w:b/>
        </w:rPr>
        <w:t>Chi sono Massimo Zamboni e i CCCP?</w:t>
      </w:r>
    </w:p>
    <w:p w14:paraId="34525D85" w14:textId="1377B365" w:rsidR="00B17E6A" w:rsidRPr="00693F74" w:rsidRDefault="00B17E6A" w:rsidP="00B17E6A">
      <w:pPr>
        <w:jc w:val="both"/>
        <w:rPr>
          <w:rFonts w:ascii="Arial" w:hAnsi="Arial" w:cs="Arial"/>
        </w:rPr>
      </w:pPr>
      <w:r w:rsidRPr="00693F74">
        <w:rPr>
          <w:rFonts w:ascii="Arial" w:hAnsi="Arial" w:cs="Arial"/>
        </w:rPr>
        <w:t>CCCP F</w:t>
      </w:r>
      <w:r>
        <w:rPr>
          <w:rFonts w:ascii="Arial" w:hAnsi="Arial" w:cs="Arial"/>
        </w:rPr>
        <w:t>edeli alla linea</w:t>
      </w:r>
      <w:r w:rsidRPr="00693F74">
        <w:rPr>
          <w:rFonts w:ascii="Arial" w:hAnsi="Arial" w:cs="Arial"/>
        </w:rPr>
        <w:t xml:space="preserve"> sono stati uno dei più importanti e influenti </w:t>
      </w:r>
      <w:r>
        <w:rPr>
          <w:rFonts w:ascii="Arial" w:hAnsi="Arial" w:cs="Arial"/>
        </w:rPr>
        <w:t xml:space="preserve">gruppi </w:t>
      </w:r>
      <w:r w:rsidRPr="00693F74">
        <w:rPr>
          <w:rFonts w:ascii="Arial" w:hAnsi="Arial" w:cs="Arial"/>
        </w:rPr>
        <w:t>punk rock italiani negli anni ottanta.</w:t>
      </w:r>
      <w:r w:rsidR="007947B6">
        <w:rPr>
          <w:rFonts w:ascii="Arial" w:hAnsi="Arial" w:cs="Arial"/>
        </w:rPr>
        <w:t xml:space="preserve"> </w:t>
      </w:r>
      <w:r>
        <w:rPr>
          <w:rFonts w:ascii="Arial" w:hAnsi="Arial" w:cs="Arial"/>
        </w:rPr>
        <w:t xml:space="preserve">Hanno influenzato </w:t>
      </w:r>
      <w:r w:rsidRPr="00693F74">
        <w:rPr>
          <w:rFonts w:ascii="Arial" w:hAnsi="Arial" w:cs="Arial"/>
        </w:rPr>
        <w:t xml:space="preserve">diversi gruppi musicali italiani nei decenni successivi, tra cui </w:t>
      </w:r>
      <w:proofErr w:type="gramStart"/>
      <w:r w:rsidRPr="00693F74">
        <w:rPr>
          <w:rFonts w:ascii="Arial" w:hAnsi="Arial" w:cs="Arial"/>
        </w:rPr>
        <w:t>i</w:t>
      </w:r>
      <w:proofErr w:type="gramEnd"/>
      <w:r w:rsidRPr="00693F74">
        <w:rPr>
          <w:rFonts w:ascii="Arial" w:hAnsi="Arial" w:cs="Arial"/>
        </w:rPr>
        <w:t xml:space="preserve"> Massimo Volume, Le luci della centrale elettrica, i Marlene Kuntz, gli Offlaga Disco Pax, i Ministri, i Linea 77 ed altri artisti alternative rock.</w:t>
      </w:r>
      <w:r>
        <w:rPr>
          <w:rFonts w:ascii="Arial" w:hAnsi="Arial" w:cs="Arial"/>
        </w:rPr>
        <w:t xml:space="preserve"> I loro brani sono </w:t>
      </w:r>
      <w:r w:rsidRPr="00693F74">
        <w:rPr>
          <w:rFonts w:ascii="Arial" w:hAnsi="Arial" w:cs="Arial"/>
        </w:rPr>
        <w:t xml:space="preserve">stati eseguiti da </w:t>
      </w:r>
      <w:proofErr w:type="gramStart"/>
      <w:r w:rsidRPr="00693F74">
        <w:rPr>
          <w:rFonts w:ascii="Arial" w:hAnsi="Arial" w:cs="Arial"/>
        </w:rPr>
        <w:t xml:space="preserve">artisti quali Modena City </w:t>
      </w:r>
      <w:proofErr w:type="spellStart"/>
      <w:r w:rsidRPr="00693F74">
        <w:rPr>
          <w:rFonts w:ascii="Arial" w:hAnsi="Arial" w:cs="Arial"/>
        </w:rPr>
        <w:t>Ramblers</w:t>
      </w:r>
      <w:proofErr w:type="spellEnd"/>
      <w:r w:rsidRPr="00693F74">
        <w:rPr>
          <w:rFonts w:ascii="Arial" w:hAnsi="Arial" w:cs="Arial"/>
        </w:rPr>
        <w:t xml:space="preserve">, Subsonica, </w:t>
      </w:r>
      <w:proofErr w:type="spellStart"/>
      <w:r w:rsidRPr="00693F74">
        <w:rPr>
          <w:rFonts w:ascii="Arial" w:hAnsi="Arial" w:cs="Arial"/>
        </w:rPr>
        <w:t>Jolaurlo</w:t>
      </w:r>
      <w:proofErr w:type="spellEnd"/>
      <w:r w:rsidRPr="00693F74">
        <w:rPr>
          <w:rFonts w:ascii="Arial" w:hAnsi="Arial" w:cs="Arial"/>
        </w:rPr>
        <w:t xml:space="preserve">, La </w:t>
      </w:r>
      <w:proofErr w:type="spellStart"/>
      <w:r w:rsidRPr="00693F74">
        <w:rPr>
          <w:rFonts w:ascii="Arial" w:hAnsi="Arial" w:cs="Arial"/>
        </w:rPr>
        <w:t>Crus</w:t>
      </w:r>
      <w:proofErr w:type="spellEnd"/>
      <w:r w:rsidRPr="00693F74">
        <w:rPr>
          <w:rFonts w:ascii="Arial" w:hAnsi="Arial" w:cs="Arial"/>
        </w:rPr>
        <w:t>, Tre allegri ragazzi morti e Gianna Nannini</w:t>
      </w:r>
      <w:proofErr w:type="gramEnd"/>
      <w:r w:rsidRPr="00693F74">
        <w:rPr>
          <w:rFonts w:ascii="Arial" w:hAnsi="Arial" w:cs="Arial"/>
        </w:rPr>
        <w:t>.</w:t>
      </w:r>
    </w:p>
    <w:p w14:paraId="63E48E1F" w14:textId="7229D60C" w:rsidR="008C0F7D" w:rsidRPr="007947B6" w:rsidRDefault="00B17E6A" w:rsidP="003A0E59">
      <w:pPr>
        <w:rPr>
          <w:rFonts w:ascii="Helvetica" w:eastAsia="Times New Roman" w:hAnsi="Helvetica" w:cs="Times New Roman"/>
          <w:bCs/>
          <w:color w:val="252525"/>
          <w:shd w:val="clear" w:color="auto" w:fill="FFFFFF"/>
        </w:rPr>
      </w:pPr>
      <w:r>
        <w:rPr>
          <w:rFonts w:ascii="Arial" w:hAnsi="Arial" w:cs="Arial"/>
        </w:rPr>
        <w:t>Si sono sciolti nel</w:t>
      </w:r>
      <w:r w:rsidRPr="00693F74">
        <w:rPr>
          <w:rFonts w:ascii="Arial" w:hAnsi="Arial" w:cs="Arial"/>
        </w:rPr>
        <w:t xml:space="preserve"> 1990, </w:t>
      </w:r>
      <w:r>
        <w:rPr>
          <w:rFonts w:ascii="Arial" w:hAnsi="Arial" w:cs="Arial"/>
        </w:rPr>
        <w:t>contemporaneamente alla crisi</w:t>
      </w:r>
      <w:r w:rsidRPr="00693F74">
        <w:rPr>
          <w:rFonts w:ascii="Arial" w:hAnsi="Arial" w:cs="Arial"/>
        </w:rPr>
        <w:t xml:space="preserve"> </w:t>
      </w:r>
      <w:r>
        <w:rPr>
          <w:rFonts w:ascii="Arial" w:hAnsi="Arial" w:cs="Arial"/>
        </w:rPr>
        <w:t>dell’</w:t>
      </w:r>
      <w:r w:rsidRPr="00693F74">
        <w:rPr>
          <w:rFonts w:ascii="Arial" w:hAnsi="Arial" w:cs="Arial"/>
        </w:rPr>
        <w:t>Unione Sovietica</w:t>
      </w:r>
      <w:r>
        <w:rPr>
          <w:rFonts w:ascii="Arial" w:hAnsi="Arial" w:cs="Arial"/>
        </w:rPr>
        <w:t xml:space="preserve"> da cui prendevano il nome; dalle loro ceneri sono nati nel 1992 i </w:t>
      </w:r>
      <w:r w:rsidRPr="001229FE">
        <w:rPr>
          <w:rFonts w:ascii="Helvetica" w:eastAsia="Times New Roman" w:hAnsi="Helvetica" w:cs="Times New Roman"/>
          <w:color w:val="252525"/>
          <w:shd w:val="clear" w:color="auto" w:fill="FFFFFF"/>
        </w:rPr>
        <w:t xml:space="preserve">CSI - </w:t>
      </w:r>
      <w:r w:rsidRPr="001229FE">
        <w:rPr>
          <w:rFonts w:ascii="Helvetica" w:eastAsia="Times New Roman" w:hAnsi="Helvetica" w:cs="Times New Roman"/>
          <w:bCs/>
          <w:color w:val="252525"/>
          <w:shd w:val="clear" w:color="auto" w:fill="FFFFFF"/>
        </w:rPr>
        <w:t>Consorzio Suonatori Indipendenti</w:t>
      </w:r>
      <w:r>
        <w:rPr>
          <w:rFonts w:ascii="Helvetica" w:eastAsia="Times New Roman" w:hAnsi="Helvetica" w:cs="Times New Roman"/>
          <w:bCs/>
          <w:color w:val="252525"/>
          <w:shd w:val="clear" w:color="auto" w:fill="FFFFFF"/>
        </w:rPr>
        <w:t>.</w:t>
      </w:r>
    </w:p>
    <w:p w14:paraId="5531C9FC" w14:textId="7B7B9C48" w:rsidR="00EA7908" w:rsidRDefault="00EA7908" w:rsidP="007947B6">
      <w:pPr>
        <w:jc w:val="both"/>
        <w:rPr>
          <w:rFonts w:ascii="Arial" w:hAnsi="Arial" w:cs="Arial"/>
        </w:rPr>
      </w:pPr>
      <w:r>
        <w:rPr>
          <w:rFonts w:ascii="Arial" w:hAnsi="Arial" w:cs="Arial"/>
        </w:rPr>
        <w:t xml:space="preserve">Massimo Zamboni (1957) è chitarrista, compositore e scrittore. Ha raccontato la sua storia in un libro: </w:t>
      </w:r>
      <w:r w:rsidR="00A716DC">
        <w:rPr>
          <w:rFonts w:ascii="Arial" w:hAnsi="Arial" w:cs="Arial"/>
          <w:i/>
        </w:rPr>
        <w:t>L'</w:t>
      </w:r>
      <w:r w:rsidRPr="002E4826">
        <w:rPr>
          <w:rFonts w:ascii="Arial" w:hAnsi="Arial" w:cs="Arial"/>
          <w:i/>
        </w:rPr>
        <w:t>eco di uno sparo</w:t>
      </w:r>
      <w:r>
        <w:rPr>
          <w:rFonts w:ascii="Arial" w:hAnsi="Arial" w:cs="Arial"/>
          <w:i/>
        </w:rPr>
        <w:t xml:space="preserve">, </w:t>
      </w:r>
      <w:r w:rsidRPr="002E4826">
        <w:rPr>
          <w:rFonts w:ascii="Arial" w:hAnsi="Arial" w:cs="Arial"/>
        </w:rPr>
        <w:t xml:space="preserve">2015, </w:t>
      </w:r>
      <w:r>
        <w:rPr>
          <w:rFonts w:ascii="Arial" w:hAnsi="Arial" w:cs="Arial"/>
        </w:rPr>
        <w:t>Einaudi.</w:t>
      </w:r>
    </w:p>
    <w:p w14:paraId="128B4687" w14:textId="77777777" w:rsidR="008C0F7D" w:rsidRDefault="008C0F7D" w:rsidP="007947B6">
      <w:pPr>
        <w:jc w:val="center"/>
        <w:rPr>
          <w:rFonts w:ascii="Arial" w:hAnsi="Arial" w:cs="Arial"/>
        </w:rPr>
      </w:pPr>
    </w:p>
    <w:p w14:paraId="6C7ACA61" w14:textId="2181A03D" w:rsidR="000D5748" w:rsidRDefault="000D5748" w:rsidP="007947B6">
      <w:pPr>
        <w:jc w:val="center"/>
        <w:rPr>
          <w:rFonts w:ascii="Arial" w:hAnsi="Arial" w:cs="Arial"/>
        </w:rPr>
      </w:pPr>
      <w:bookmarkStart w:id="0" w:name="_GoBack"/>
      <w:bookmarkEnd w:id="0"/>
    </w:p>
    <w:sectPr w:rsidR="000D5748" w:rsidSect="00F1476E">
      <w:headerReference w:type="even" r:id="rId12"/>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29CF0" w14:textId="77777777" w:rsidR="00EA7908" w:rsidRDefault="00EA7908" w:rsidP="00F1476E">
      <w:r>
        <w:separator/>
      </w:r>
    </w:p>
  </w:endnote>
  <w:endnote w:type="continuationSeparator" w:id="0">
    <w:p w14:paraId="1701196C" w14:textId="77777777" w:rsidR="00EA7908" w:rsidRDefault="00EA7908" w:rsidP="00F1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A9DBC" w14:textId="77777777" w:rsidR="00EA7908" w:rsidRDefault="00EA7908" w:rsidP="00F1476E">
      <w:r>
        <w:separator/>
      </w:r>
    </w:p>
  </w:footnote>
  <w:footnote w:type="continuationSeparator" w:id="0">
    <w:p w14:paraId="3B9F87C3" w14:textId="77777777" w:rsidR="00EA7908" w:rsidRDefault="00EA7908" w:rsidP="00F1476E">
      <w:r>
        <w:continuationSeparator/>
      </w:r>
    </w:p>
  </w:footnote>
  <w:footnote w:id="1">
    <w:p w14:paraId="16B822F8" w14:textId="77777777" w:rsidR="00EA7908" w:rsidRDefault="00EA7908" w:rsidP="00B17E6A">
      <w:pPr>
        <w:pStyle w:val="Testonotaapidipagina"/>
      </w:pPr>
      <w:r w:rsidRPr="00FD0F94">
        <w:rPr>
          <w:rStyle w:val="Rimandonotaapidipagina"/>
          <w:sz w:val="22"/>
        </w:rPr>
        <w:footnoteRef/>
      </w:r>
      <w:r w:rsidRPr="00FD0F94">
        <w:rPr>
          <w:sz w:val="22"/>
        </w:rPr>
        <w:t xml:space="preserve"> I. CALVINO, I sentieri dei nidi di ragno, Torino, Einaudi, 1971, prefazione, p. 22.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52" w:type="pct"/>
      <w:tblCellMar>
        <w:top w:w="72" w:type="dxa"/>
        <w:left w:w="115" w:type="dxa"/>
        <w:bottom w:w="72" w:type="dxa"/>
        <w:right w:w="115" w:type="dxa"/>
      </w:tblCellMar>
      <w:tblLook w:val="04A0" w:firstRow="1" w:lastRow="0" w:firstColumn="1" w:lastColumn="0" w:noHBand="0" w:noVBand="1"/>
    </w:tblPr>
    <w:tblGrid>
      <w:gridCol w:w="8791"/>
    </w:tblGrid>
    <w:tr w:rsidR="00EA7908" w:rsidRPr="00DB639B" w14:paraId="379F0117" w14:textId="77777777" w:rsidTr="003401F6">
      <w:tc>
        <w:tcPr>
          <w:tcW w:w="5000" w:type="pct"/>
          <w:tcBorders>
            <w:bottom w:val="single" w:sz="4" w:space="0" w:color="auto"/>
          </w:tcBorders>
          <w:vAlign w:val="bottom"/>
        </w:tcPr>
        <w:p w14:paraId="0C3A6771" w14:textId="70F7C1A3" w:rsidR="00EA7908" w:rsidRDefault="00EA7908" w:rsidP="003401F6">
          <w:pPr>
            <w:pStyle w:val="Intestazione"/>
            <w:jc w:val="right"/>
            <w:rPr>
              <w:rFonts w:ascii="Calibri" w:hAnsi="Calibri"/>
              <w:bCs/>
              <w:color w:val="000000" w:themeColor="text1"/>
            </w:rPr>
          </w:pPr>
          <w:r>
            <w:rPr>
              <w:rFonts w:ascii="Calibri" w:hAnsi="Calibri"/>
              <w:b/>
              <w:bCs/>
              <w:color w:val="000000" w:themeColor="text1"/>
            </w:rPr>
            <w:t>Scheda didattica</w:t>
          </w:r>
        </w:p>
      </w:tc>
    </w:tr>
  </w:tbl>
  <w:p w14:paraId="6CD09A11" w14:textId="77777777" w:rsidR="00EA7908" w:rsidRDefault="00EA7908">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9" w:type="pct"/>
      <w:tblCellMar>
        <w:top w:w="72" w:type="dxa"/>
        <w:left w:w="115" w:type="dxa"/>
        <w:bottom w:w="72" w:type="dxa"/>
        <w:right w:w="115" w:type="dxa"/>
      </w:tblCellMar>
      <w:tblLook w:val="04A0" w:firstRow="1" w:lastRow="0" w:firstColumn="1" w:lastColumn="0" w:noHBand="0" w:noVBand="1"/>
    </w:tblPr>
    <w:tblGrid>
      <w:gridCol w:w="8878"/>
    </w:tblGrid>
    <w:tr w:rsidR="00EA7908" w14:paraId="2BBA2D89" w14:textId="77777777" w:rsidTr="00F1476E">
      <w:tc>
        <w:tcPr>
          <w:tcW w:w="5000" w:type="pct"/>
          <w:tcBorders>
            <w:bottom w:val="single" w:sz="4" w:space="0" w:color="auto"/>
          </w:tcBorders>
          <w:vAlign w:val="bottom"/>
        </w:tcPr>
        <w:p w14:paraId="125CE40B" w14:textId="7A628787" w:rsidR="00EA7908" w:rsidRPr="00F1476E" w:rsidRDefault="00EA7908" w:rsidP="00F1476E">
          <w:pPr>
            <w:pStyle w:val="Intestazione"/>
            <w:jc w:val="right"/>
            <w:rPr>
              <w:rFonts w:ascii="Calibri" w:hAnsi="Calibri"/>
              <w:b/>
              <w:bCs/>
              <w:color w:val="000000" w:themeColor="text1"/>
            </w:rPr>
          </w:pPr>
          <w:r>
            <w:rPr>
              <w:rFonts w:ascii="Calibri" w:hAnsi="Calibri"/>
              <w:b/>
              <w:bCs/>
              <w:color w:val="000000" w:themeColor="text1"/>
            </w:rPr>
            <w:t>Scheda didattica</w:t>
          </w:r>
        </w:p>
      </w:tc>
    </w:tr>
  </w:tbl>
  <w:p w14:paraId="26915DD1" w14:textId="77777777" w:rsidR="00EA7908" w:rsidRDefault="00EA7908">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8AB"/>
    <w:multiLevelType w:val="hybridMultilevel"/>
    <w:tmpl w:val="A46C5E4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AD7ABA"/>
    <w:multiLevelType w:val="hybridMultilevel"/>
    <w:tmpl w:val="E6FAA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7B54DE"/>
    <w:multiLevelType w:val="hybridMultilevel"/>
    <w:tmpl w:val="078E1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CA0178"/>
    <w:multiLevelType w:val="hybridMultilevel"/>
    <w:tmpl w:val="F8D6E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F334C1"/>
    <w:multiLevelType w:val="hybridMultilevel"/>
    <w:tmpl w:val="F8CC3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441C89"/>
    <w:multiLevelType w:val="hybridMultilevel"/>
    <w:tmpl w:val="BC3E06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B1F7AEC"/>
    <w:multiLevelType w:val="hybridMultilevel"/>
    <w:tmpl w:val="788AA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E64C17"/>
    <w:multiLevelType w:val="hybridMultilevel"/>
    <w:tmpl w:val="98B4C46C"/>
    <w:lvl w:ilvl="0" w:tplc="66F2EA2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9B5824"/>
    <w:multiLevelType w:val="hybridMultilevel"/>
    <w:tmpl w:val="3140D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9E4C8C"/>
    <w:multiLevelType w:val="hybridMultilevel"/>
    <w:tmpl w:val="A5AE8C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1454A4"/>
    <w:multiLevelType w:val="hybridMultilevel"/>
    <w:tmpl w:val="ACCA6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5A36E62"/>
    <w:multiLevelType w:val="hybridMultilevel"/>
    <w:tmpl w:val="F5AC5104"/>
    <w:lvl w:ilvl="0" w:tplc="43A0BD82">
      <w:start w:val="1"/>
      <w:numFmt w:val="bullet"/>
      <w:lvlText w:val=""/>
      <w:lvlJc w:val="left"/>
      <w:pPr>
        <w:ind w:left="720" w:hanging="360"/>
      </w:pPr>
      <w:rPr>
        <w:rFonts w:ascii="Symbol" w:hAnsi="Symbol" w:hint="default"/>
        <w:color w:val="FF66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C9767A2"/>
    <w:multiLevelType w:val="hybridMultilevel"/>
    <w:tmpl w:val="88B88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8BE7C6A"/>
    <w:multiLevelType w:val="hybridMultilevel"/>
    <w:tmpl w:val="89E489B6"/>
    <w:lvl w:ilvl="0" w:tplc="66F2EA2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B4B6999"/>
    <w:multiLevelType w:val="hybridMultilevel"/>
    <w:tmpl w:val="B7105C72"/>
    <w:lvl w:ilvl="0" w:tplc="66F2EA2A">
      <w:start w:val="1"/>
      <w:numFmt w:val="bullet"/>
      <w:lvlText w:val="-"/>
      <w:lvlJc w:val="left"/>
      <w:pPr>
        <w:ind w:left="1440" w:hanging="360"/>
      </w:pPr>
      <w:rPr>
        <w:rFonts w:ascii="Verdana"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6B66509"/>
    <w:multiLevelType w:val="hybridMultilevel"/>
    <w:tmpl w:val="2CC6F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0"/>
  </w:num>
  <w:num w:numId="5">
    <w:abstractNumId w:val="11"/>
  </w:num>
  <w:num w:numId="6">
    <w:abstractNumId w:val="1"/>
  </w:num>
  <w:num w:numId="7">
    <w:abstractNumId w:val="14"/>
  </w:num>
  <w:num w:numId="8">
    <w:abstractNumId w:val="7"/>
  </w:num>
  <w:num w:numId="9">
    <w:abstractNumId w:val="13"/>
  </w:num>
  <w:num w:numId="10">
    <w:abstractNumId w:val="10"/>
  </w:num>
  <w:num w:numId="11">
    <w:abstractNumId w:val="12"/>
  </w:num>
  <w:num w:numId="12">
    <w:abstractNumId w:val="5"/>
  </w:num>
  <w:num w:numId="13">
    <w:abstractNumId w:val="2"/>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7C"/>
    <w:rsid w:val="00013923"/>
    <w:rsid w:val="000A133E"/>
    <w:rsid w:val="000D220D"/>
    <w:rsid w:val="000D5748"/>
    <w:rsid w:val="000E25B4"/>
    <w:rsid w:val="000F01B5"/>
    <w:rsid w:val="000F0A03"/>
    <w:rsid w:val="00105732"/>
    <w:rsid w:val="001229D6"/>
    <w:rsid w:val="0017191F"/>
    <w:rsid w:val="00213C1A"/>
    <w:rsid w:val="00265446"/>
    <w:rsid w:val="00272251"/>
    <w:rsid w:val="00277B63"/>
    <w:rsid w:val="002A1671"/>
    <w:rsid w:val="002C4086"/>
    <w:rsid w:val="002D18FD"/>
    <w:rsid w:val="002E4826"/>
    <w:rsid w:val="003023B4"/>
    <w:rsid w:val="00305480"/>
    <w:rsid w:val="00335426"/>
    <w:rsid w:val="003401F6"/>
    <w:rsid w:val="00362D43"/>
    <w:rsid w:val="003A0E59"/>
    <w:rsid w:val="00407722"/>
    <w:rsid w:val="00415BE7"/>
    <w:rsid w:val="0043607C"/>
    <w:rsid w:val="00440A6E"/>
    <w:rsid w:val="00460857"/>
    <w:rsid w:val="00460A35"/>
    <w:rsid w:val="0048337D"/>
    <w:rsid w:val="004A0746"/>
    <w:rsid w:val="004A1C81"/>
    <w:rsid w:val="0051063D"/>
    <w:rsid w:val="00512BDE"/>
    <w:rsid w:val="005176B9"/>
    <w:rsid w:val="0055445A"/>
    <w:rsid w:val="0057043A"/>
    <w:rsid w:val="00597AB5"/>
    <w:rsid w:val="005F61C8"/>
    <w:rsid w:val="00601E23"/>
    <w:rsid w:val="006063C1"/>
    <w:rsid w:val="00607B1F"/>
    <w:rsid w:val="006141E5"/>
    <w:rsid w:val="0062442E"/>
    <w:rsid w:val="006935B6"/>
    <w:rsid w:val="006A5C4E"/>
    <w:rsid w:val="006C53CF"/>
    <w:rsid w:val="006E416A"/>
    <w:rsid w:val="00704138"/>
    <w:rsid w:val="007230F0"/>
    <w:rsid w:val="00723431"/>
    <w:rsid w:val="00730ECC"/>
    <w:rsid w:val="00733B34"/>
    <w:rsid w:val="00745440"/>
    <w:rsid w:val="00760FBE"/>
    <w:rsid w:val="0078231F"/>
    <w:rsid w:val="007947B6"/>
    <w:rsid w:val="007B6F7A"/>
    <w:rsid w:val="007C1EA2"/>
    <w:rsid w:val="007F4BC6"/>
    <w:rsid w:val="0080569F"/>
    <w:rsid w:val="00812454"/>
    <w:rsid w:val="00814CEC"/>
    <w:rsid w:val="00833AE0"/>
    <w:rsid w:val="008539AB"/>
    <w:rsid w:val="00893769"/>
    <w:rsid w:val="008A3126"/>
    <w:rsid w:val="008A3701"/>
    <w:rsid w:val="008C0F7D"/>
    <w:rsid w:val="008C6B99"/>
    <w:rsid w:val="008F5E37"/>
    <w:rsid w:val="009175A6"/>
    <w:rsid w:val="00934C2C"/>
    <w:rsid w:val="0095235D"/>
    <w:rsid w:val="00954C86"/>
    <w:rsid w:val="009A2188"/>
    <w:rsid w:val="009B1E56"/>
    <w:rsid w:val="009C0B4A"/>
    <w:rsid w:val="009D297D"/>
    <w:rsid w:val="009D5F18"/>
    <w:rsid w:val="009F2808"/>
    <w:rsid w:val="00A3148F"/>
    <w:rsid w:val="00A3290F"/>
    <w:rsid w:val="00A36225"/>
    <w:rsid w:val="00A716DC"/>
    <w:rsid w:val="00A96F81"/>
    <w:rsid w:val="00A972D3"/>
    <w:rsid w:val="00AD222C"/>
    <w:rsid w:val="00AD28CF"/>
    <w:rsid w:val="00AE1EC9"/>
    <w:rsid w:val="00AF6D97"/>
    <w:rsid w:val="00B17E6A"/>
    <w:rsid w:val="00B234BD"/>
    <w:rsid w:val="00B23599"/>
    <w:rsid w:val="00B54D5C"/>
    <w:rsid w:val="00B736FD"/>
    <w:rsid w:val="00B81246"/>
    <w:rsid w:val="00BA762A"/>
    <w:rsid w:val="00BB6712"/>
    <w:rsid w:val="00BC18BA"/>
    <w:rsid w:val="00BC3475"/>
    <w:rsid w:val="00C33B5D"/>
    <w:rsid w:val="00C61CD9"/>
    <w:rsid w:val="00C7041C"/>
    <w:rsid w:val="00C771EF"/>
    <w:rsid w:val="00C81090"/>
    <w:rsid w:val="00C82E2C"/>
    <w:rsid w:val="00CC2A04"/>
    <w:rsid w:val="00CF7CB6"/>
    <w:rsid w:val="00D12195"/>
    <w:rsid w:val="00D3554B"/>
    <w:rsid w:val="00D4093A"/>
    <w:rsid w:val="00D40DC2"/>
    <w:rsid w:val="00D74BC2"/>
    <w:rsid w:val="00DA46C1"/>
    <w:rsid w:val="00DC2AD8"/>
    <w:rsid w:val="00DC34D1"/>
    <w:rsid w:val="00DD4BAB"/>
    <w:rsid w:val="00EA68CB"/>
    <w:rsid w:val="00EA7908"/>
    <w:rsid w:val="00EB2A33"/>
    <w:rsid w:val="00ED631F"/>
    <w:rsid w:val="00EE5AB1"/>
    <w:rsid w:val="00F1476E"/>
    <w:rsid w:val="00F416F2"/>
    <w:rsid w:val="00FA5486"/>
    <w:rsid w:val="00FE332F"/>
    <w:rsid w:val="00FE42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A1FC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3607C"/>
    <w:pPr>
      <w:spacing w:before="100" w:beforeAutospacing="1" w:after="100" w:afterAutospacing="1"/>
      <w:outlineLvl w:val="0"/>
    </w:pPr>
    <w:rPr>
      <w:rFonts w:ascii="Times" w:hAnsi="Times"/>
      <w:b/>
      <w:bCs/>
      <w:kern w:val="36"/>
      <w:sz w:val="48"/>
      <w:szCs w:val="48"/>
    </w:rPr>
  </w:style>
  <w:style w:type="paragraph" w:styleId="Titolo2">
    <w:name w:val="heading 2"/>
    <w:basedOn w:val="Normale"/>
    <w:link w:val="Titolo2Carattere"/>
    <w:uiPriority w:val="9"/>
    <w:qFormat/>
    <w:rsid w:val="0043607C"/>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43607C"/>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3607C"/>
    <w:rPr>
      <w:rFonts w:ascii="Times" w:hAnsi="Times"/>
      <w:b/>
      <w:bCs/>
      <w:kern w:val="36"/>
      <w:sz w:val="48"/>
      <w:szCs w:val="48"/>
    </w:rPr>
  </w:style>
  <w:style w:type="character" w:customStyle="1" w:styleId="Titolo2Carattere">
    <w:name w:val="Titolo 2 Carattere"/>
    <w:basedOn w:val="Caratterepredefinitoparagrafo"/>
    <w:link w:val="Titolo2"/>
    <w:uiPriority w:val="9"/>
    <w:rsid w:val="0043607C"/>
    <w:rPr>
      <w:rFonts w:ascii="Times" w:hAnsi="Times"/>
      <w:b/>
      <w:bCs/>
      <w:sz w:val="36"/>
      <w:szCs w:val="36"/>
    </w:rPr>
  </w:style>
  <w:style w:type="character" w:customStyle="1" w:styleId="Titolo3Carattere">
    <w:name w:val="Titolo 3 Carattere"/>
    <w:basedOn w:val="Caratterepredefinitoparagrafo"/>
    <w:link w:val="Titolo3"/>
    <w:uiPriority w:val="9"/>
    <w:rsid w:val="0043607C"/>
    <w:rPr>
      <w:rFonts w:ascii="Times" w:hAnsi="Times"/>
      <w:b/>
      <w:bCs/>
      <w:sz w:val="27"/>
      <w:szCs w:val="27"/>
    </w:rPr>
  </w:style>
  <w:style w:type="paragraph" w:styleId="NormaleWeb">
    <w:name w:val="Normal (Web)"/>
    <w:basedOn w:val="Normale"/>
    <w:uiPriority w:val="99"/>
    <w:unhideWhenUsed/>
    <w:rsid w:val="0043607C"/>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43607C"/>
    <w:rPr>
      <w:i/>
      <w:iCs/>
    </w:rPr>
  </w:style>
  <w:style w:type="paragraph" w:styleId="Testofumetto">
    <w:name w:val="Balloon Text"/>
    <w:basedOn w:val="Normale"/>
    <w:link w:val="TestofumettoCarattere"/>
    <w:uiPriority w:val="99"/>
    <w:semiHidden/>
    <w:unhideWhenUsed/>
    <w:rsid w:val="00F1476E"/>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F1476E"/>
    <w:rPr>
      <w:rFonts w:ascii="Lucida Grande" w:hAnsi="Lucida Grande"/>
      <w:sz w:val="18"/>
      <w:szCs w:val="18"/>
    </w:rPr>
  </w:style>
  <w:style w:type="paragraph" w:styleId="Intestazione">
    <w:name w:val="header"/>
    <w:basedOn w:val="Normale"/>
    <w:link w:val="IntestazioneCarattere"/>
    <w:uiPriority w:val="99"/>
    <w:unhideWhenUsed/>
    <w:rsid w:val="00F1476E"/>
    <w:pPr>
      <w:tabs>
        <w:tab w:val="center" w:pos="4819"/>
        <w:tab w:val="right" w:pos="9638"/>
      </w:tabs>
    </w:pPr>
  </w:style>
  <w:style w:type="character" w:customStyle="1" w:styleId="IntestazioneCarattere">
    <w:name w:val="Intestazione Carattere"/>
    <w:basedOn w:val="Caratterepredefinitoparagrafo"/>
    <w:link w:val="Intestazione"/>
    <w:uiPriority w:val="99"/>
    <w:rsid w:val="00F1476E"/>
  </w:style>
  <w:style w:type="paragraph" w:styleId="Pidipagina">
    <w:name w:val="footer"/>
    <w:basedOn w:val="Normale"/>
    <w:link w:val="PidipaginaCarattere"/>
    <w:uiPriority w:val="99"/>
    <w:unhideWhenUsed/>
    <w:rsid w:val="00F1476E"/>
    <w:pPr>
      <w:tabs>
        <w:tab w:val="center" w:pos="4819"/>
        <w:tab w:val="right" w:pos="9638"/>
      </w:tabs>
    </w:pPr>
  </w:style>
  <w:style w:type="character" w:customStyle="1" w:styleId="PidipaginaCarattere">
    <w:name w:val="Piè di pagina Carattere"/>
    <w:basedOn w:val="Caratterepredefinitoparagrafo"/>
    <w:link w:val="Pidipagina"/>
    <w:uiPriority w:val="99"/>
    <w:rsid w:val="00F1476E"/>
  </w:style>
  <w:style w:type="table" w:styleId="Sfondochiaro-Colore1">
    <w:name w:val="Light Shading Accent 1"/>
    <w:basedOn w:val="Tabellanormale"/>
    <w:uiPriority w:val="60"/>
    <w:rsid w:val="00F1476E"/>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atterepredefinitoparagrafo"/>
    <w:uiPriority w:val="99"/>
    <w:unhideWhenUsed/>
    <w:rsid w:val="00C7041C"/>
    <w:rPr>
      <w:color w:val="0000FF" w:themeColor="hyperlink"/>
      <w:u w:val="single"/>
    </w:rPr>
  </w:style>
  <w:style w:type="paragraph" w:styleId="Paragrafoelenco">
    <w:name w:val="List Paragraph"/>
    <w:basedOn w:val="Normale"/>
    <w:uiPriority w:val="34"/>
    <w:qFormat/>
    <w:rsid w:val="00C33B5D"/>
    <w:pPr>
      <w:ind w:left="720"/>
      <w:contextualSpacing/>
    </w:pPr>
  </w:style>
  <w:style w:type="character" w:customStyle="1" w:styleId="apple-converted-space">
    <w:name w:val="apple-converted-space"/>
    <w:basedOn w:val="Caratterepredefinitoparagrafo"/>
    <w:rsid w:val="0062442E"/>
  </w:style>
  <w:style w:type="character" w:styleId="Collegamentovisitato">
    <w:name w:val="FollowedHyperlink"/>
    <w:basedOn w:val="Caratterepredefinitoparagrafo"/>
    <w:uiPriority w:val="99"/>
    <w:semiHidden/>
    <w:unhideWhenUsed/>
    <w:rsid w:val="006C53CF"/>
    <w:rPr>
      <w:color w:val="800080" w:themeColor="followedHyperlink"/>
      <w:u w:val="single"/>
    </w:rPr>
  </w:style>
  <w:style w:type="paragraph" w:styleId="Testonotaapidipagina">
    <w:name w:val="footnote text"/>
    <w:basedOn w:val="Normale"/>
    <w:link w:val="TestonotaapidipaginaCarattere"/>
    <w:uiPriority w:val="99"/>
    <w:unhideWhenUsed/>
    <w:rsid w:val="008C6B99"/>
  </w:style>
  <w:style w:type="character" w:customStyle="1" w:styleId="TestonotaapidipaginaCarattere">
    <w:name w:val="Testo nota a piè di pagina Carattere"/>
    <w:basedOn w:val="Caratterepredefinitoparagrafo"/>
    <w:link w:val="Testonotaapidipagina"/>
    <w:uiPriority w:val="99"/>
    <w:rsid w:val="008C6B99"/>
  </w:style>
  <w:style w:type="character" w:styleId="Rimandonotaapidipagina">
    <w:name w:val="footnote reference"/>
    <w:basedOn w:val="Caratterepredefinitoparagrafo"/>
    <w:uiPriority w:val="99"/>
    <w:unhideWhenUsed/>
    <w:rsid w:val="008C6B9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3607C"/>
    <w:pPr>
      <w:spacing w:before="100" w:beforeAutospacing="1" w:after="100" w:afterAutospacing="1"/>
      <w:outlineLvl w:val="0"/>
    </w:pPr>
    <w:rPr>
      <w:rFonts w:ascii="Times" w:hAnsi="Times"/>
      <w:b/>
      <w:bCs/>
      <w:kern w:val="36"/>
      <w:sz w:val="48"/>
      <w:szCs w:val="48"/>
    </w:rPr>
  </w:style>
  <w:style w:type="paragraph" w:styleId="Titolo2">
    <w:name w:val="heading 2"/>
    <w:basedOn w:val="Normale"/>
    <w:link w:val="Titolo2Carattere"/>
    <w:uiPriority w:val="9"/>
    <w:qFormat/>
    <w:rsid w:val="0043607C"/>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43607C"/>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3607C"/>
    <w:rPr>
      <w:rFonts w:ascii="Times" w:hAnsi="Times"/>
      <w:b/>
      <w:bCs/>
      <w:kern w:val="36"/>
      <w:sz w:val="48"/>
      <w:szCs w:val="48"/>
    </w:rPr>
  </w:style>
  <w:style w:type="character" w:customStyle="1" w:styleId="Titolo2Carattere">
    <w:name w:val="Titolo 2 Carattere"/>
    <w:basedOn w:val="Caratterepredefinitoparagrafo"/>
    <w:link w:val="Titolo2"/>
    <w:uiPriority w:val="9"/>
    <w:rsid w:val="0043607C"/>
    <w:rPr>
      <w:rFonts w:ascii="Times" w:hAnsi="Times"/>
      <w:b/>
      <w:bCs/>
      <w:sz w:val="36"/>
      <w:szCs w:val="36"/>
    </w:rPr>
  </w:style>
  <w:style w:type="character" w:customStyle="1" w:styleId="Titolo3Carattere">
    <w:name w:val="Titolo 3 Carattere"/>
    <w:basedOn w:val="Caratterepredefinitoparagrafo"/>
    <w:link w:val="Titolo3"/>
    <w:uiPriority w:val="9"/>
    <w:rsid w:val="0043607C"/>
    <w:rPr>
      <w:rFonts w:ascii="Times" w:hAnsi="Times"/>
      <w:b/>
      <w:bCs/>
      <w:sz w:val="27"/>
      <w:szCs w:val="27"/>
    </w:rPr>
  </w:style>
  <w:style w:type="paragraph" w:styleId="NormaleWeb">
    <w:name w:val="Normal (Web)"/>
    <w:basedOn w:val="Normale"/>
    <w:uiPriority w:val="99"/>
    <w:unhideWhenUsed/>
    <w:rsid w:val="0043607C"/>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43607C"/>
    <w:rPr>
      <w:i/>
      <w:iCs/>
    </w:rPr>
  </w:style>
  <w:style w:type="paragraph" w:styleId="Testofumetto">
    <w:name w:val="Balloon Text"/>
    <w:basedOn w:val="Normale"/>
    <w:link w:val="TestofumettoCarattere"/>
    <w:uiPriority w:val="99"/>
    <w:semiHidden/>
    <w:unhideWhenUsed/>
    <w:rsid w:val="00F1476E"/>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F1476E"/>
    <w:rPr>
      <w:rFonts w:ascii="Lucida Grande" w:hAnsi="Lucida Grande"/>
      <w:sz w:val="18"/>
      <w:szCs w:val="18"/>
    </w:rPr>
  </w:style>
  <w:style w:type="paragraph" w:styleId="Intestazione">
    <w:name w:val="header"/>
    <w:basedOn w:val="Normale"/>
    <w:link w:val="IntestazioneCarattere"/>
    <w:uiPriority w:val="99"/>
    <w:unhideWhenUsed/>
    <w:rsid w:val="00F1476E"/>
    <w:pPr>
      <w:tabs>
        <w:tab w:val="center" w:pos="4819"/>
        <w:tab w:val="right" w:pos="9638"/>
      </w:tabs>
    </w:pPr>
  </w:style>
  <w:style w:type="character" w:customStyle="1" w:styleId="IntestazioneCarattere">
    <w:name w:val="Intestazione Carattere"/>
    <w:basedOn w:val="Caratterepredefinitoparagrafo"/>
    <w:link w:val="Intestazione"/>
    <w:uiPriority w:val="99"/>
    <w:rsid w:val="00F1476E"/>
  </w:style>
  <w:style w:type="paragraph" w:styleId="Pidipagina">
    <w:name w:val="footer"/>
    <w:basedOn w:val="Normale"/>
    <w:link w:val="PidipaginaCarattere"/>
    <w:uiPriority w:val="99"/>
    <w:unhideWhenUsed/>
    <w:rsid w:val="00F1476E"/>
    <w:pPr>
      <w:tabs>
        <w:tab w:val="center" w:pos="4819"/>
        <w:tab w:val="right" w:pos="9638"/>
      </w:tabs>
    </w:pPr>
  </w:style>
  <w:style w:type="character" w:customStyle="1" w:styleId="PidipaginaCarattere">
    <w:name w:val="Piè di pagina Carattere"/>
    <w:basedOn w:val="Caratterepredefinitoparagrafo"/>
    <w:link w:val="Pidipagina"/>
    <w:uiPriority w:val="99"/>
    <w:rsid w:val="00F1476E"/>
  </w:style>
  <w:style w:type="table" w:styleId="Sfondochiaro-Colore1">
    <w:name w:val="Light Shading Accent 1"/>
    <w:basedOn w:val="Tabellanormale"/>
    <w:uiPriority w:val="60"/>
    <w:rsid w:val="00F1476E"/>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atterepredefinitoparagrafo"/>
    <w:uiPriority w:val="99"/>
    <w:unhideWhenUsed/>
    <w:rsid w:val="00C7041C"/>
    <w:rPr>
      <w:color w:val="0000FF" w:themeColor="hyperlink"/>
      <w:u w:val="single"/>
    </w:rPr>
  </w:style>
  <w:style w:type="paragraph" w:styleId="Paragrafoelenco">
    <w:name w:val="List Paragraph"/>
    <w:basedOn w:val="Normale"/>
    <w:uiPriority w:val="34"/>
    <w:qFormat/>
    <w:rsid w:val="00C33B5D"/>
    <w:pPr>
      <w:ind w:left="720"/>
      <w:contextualSpacing/>
    </w:pPr>
  </w:style>
  <w:style w:type="character" w:customStyle="1" w:styleId="apple-converted-space">
    <w:name w:val="apple-converted-space"/>
    <w:basedOn w:val="Caratterepredefinitoparagrafo"/>
    <w:rsid w:val="0062442E"/>
  </w:style>
  <w:style w:type="character" w:styleId="Collegamentovisitato">
    <w:name w:val="FollowedHyperlink"/>
    <w:basedOn w:val="Caratterepredefinitoparagrafo"/>
    <w:uiPriority w:val="99"/>
    <w:semiHidden/>
    <w:unhideWhenUsed/>
    <w:rsid w:val="006C53CF"/>
    <w:rPr>
      <w:color w:val="800080" w:themeColor="followedHyperlink"/>
      <w:u w:val="single"/>
    </w:rPr>
  </w:style>
  <w:style w:type="paragraph" w:styleId="Testonotaapidipagina">
    <w:name w:val="footnote text"/>
    <w:basedOn w:val="Normale"/>
    <w:link w:val="TestonotaapidipaginaCarattere"/>
    <w:uiPriority w:val="99"/>
    <w:unhideWhenUsed/>
    <w:rsid w:val="008C6B99"/>
  </w:style>
  <w:style w:type="character" w:customStyle="1" w:styleId="TestonotaapidipaginaCarattere">
    <w:name w:val="Testo nota a piè di pagina Carattere"/>
    <w:basedOn w:val="Caratterepredefinitoparagrafo"/>
    <w:link w:val="Testonotaapidipagina"/>
    <w:uiPriority w:val="99"/>
    <w:rsid w:val="008C6B99"/>
  </w:style>
  <w:style w:type="character" w:styleId="Rimandonotaapidipagina">
    <w:name w:val="footnote reference"/>
    <w:basedOn w:val="Caratterepredefinitoparagrafo"/>
    <w:uiPriority w:val="99"/>
    <w:unhideWhenUsed/>
    <w:rsid w:val="008C6B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477">
      <w:bodyDiv w:val="1"/>
      <w:marLeft w:val="0"/>
      <w:marRight w:val="0"/>
      <w:marTop w:val="0"/>
      <w:marBottom w:val="0"/>
      <w:divBdr>
        <w:top w:val="none" w:sz="0" w:space="0" w:color="auto"/>
        <w:left w:val="none" w:sz="0" w:space="0" w:color="auto"/>
        <w:bottom w:val="none" w:sz="0" w:space="0" w:color="auto"/>
        <w:right w:val="none" w:sz="0" w:space="0" w:color="auto"/>
      </w:divBdr>
    </w:div>
    <w:div w:id="154762304">
      <w:bodyDiv w:val="1"/>
      <w:marLeft w:val="0"/>
      <w:marRight w:val="0"/>
      <w:marTop w:val="0"/>
      <w:marBottom w:val="0"/>
      <w:divBdr>
        <w:top w:val="none" w:sz="0" w:space="0" w:color="auto"/>
        <w:left w:val="none" w:sz="0" w:space="0" w:color="auto"/>
        <w:bottom w:val="none" w:sz="0" w:space="0" w:color="auto"/>
        <w:right w:val="none" w:sz="0" w:space="0" w:color="auto"/>
      </w:divBdr>
    </w:div>
    <w:div w:id="245383828">
      <w:bodyDiv w:val="1"/>
      <w:marLeft w:val="0"/>
      <w:marRight w:val="0"/>
      <w:marTop w:val="0"/>
      <w:marBottom w:val="0"/>
      <w:divBdr>
        <w:top w:val="none" w:sz="0" w:space="0" w:color="auto"/>
        <w:left w:val="none" w:sz="0" w:space="0" w:color="auto"/>
        <w:bottom w:val="none" w:sz="0" w:space="0" w:color="auto"/>
        <w:right w:val="none" w:sz="0" w:space="0" w:color="auto"/>
      </w:divBdr>
    </w:div>
    <w:div w:id="250819446">
      <w:bodyDiv w:val="1"/>
      <w:marLeft w:val="0"/>
      <w:marRight w:val="0"/>
      <w:marTop w:val="0"/>
      <w:marBottom w:val="0"/>
      <w:divBdr>
        <w:top w:val="none" w:sz="0" w:space="0" w:color="auto"/>
        <w:left w:val="none" w:sz="0" w:space="0" w:color="auto"/>
        <w:bottom w:val="none" w:sz="0" w:space="0" w:color="auto"/>
        <w:right w:val="none" w:sz="0" w:space="0" w:color="auto"/>
      </w:divBdr>
    </w:div>
    <w:div w:id="274485840">
      <w:bodyDiv w:val="1"/>
      <w:marLeft w:val="0"/>
      <w:marRight w:val="0"/>
      <w:marTop w:val="0"/>
      <w:marBottom w:val="0"/>
      <w:divBdr>
        <w:top w:val="none" w:sz="0" w:space="0" w:color="auto"/>
        <w:left w:val="none" w:sz="0" w:space="0" w:color="auto"/>
        <w:bottom w:val="none" w:sz="0" w:space="0" w:color="auto"/>
        <w:right w:val="none" w:sz="0" w:space="0" w:color="auto"/>
      </w:divBdr>
    </w:div>
    <w:div w:id="277492574">
      <w:bodyDiv w:val="1"/>
      <w:marLeft w:val="0"/>
      <w:marRight w:val="0"/>
      <w:marTop w:val="0"/>
      <w:marBottom w:val="0"/>
      <w:divBdr>
        <w:top w:val="none" w:sz="0" w:space="0" w:color="auto"/>
        <w:left w:val="none" w:sz="0" w:space="0" w:color="auto"/>
        <w:bottom w:val="none" w:sz="0" w:space="0" w:color="auto"/>
        <w:right w:val="none" w:sz="0" w:space="0" w:color="auto"/>
      </w:divBdr>
    </w:div>
    <w:div w:id="294483042">
      <w:bodyDiv w:val="1"/>
      <w:marLeft w:val="0"/>
      <w:marRight w:val="0"/>
      <w:marTop w:val="0"/>
      <w:marBottom w:val="0"/>
      <w:divBdr>
        <w:top w:val="none" w:sz="0" w:space="0" w:color="auto"/>
        <w:left w:val="none" w:sz="0" w:space="0" w:color="auto"/>
        <w:bottom w:val="none" w:sz="0" w:space="0" w:color="auto"/>
        <w:right w:val="none" w:sz="0" w:space="0" w:color="auto"/>
      </w:divBdr>
    </w:div>
    <w:div w:id="309675215">
      <w:bodyDiv w:val="1"/>
      <w:marLeft w:val="0"/>
      <w:marRight w:val="0"/>
      <w:marTop w:val="0"/>
      <w:marBottom w:val="0"/>
      <w:divBdr>
        <w:top w:val="none" w:sz="0" w:space="0" w:color="auto"/>
        <w:left w:val="none" w:sz="0" w:space="0" w:color="auto"/>
        <w:bottom w:val="none" w:sz="0" w:space="0" w:color="auto"/>
        <w:right w:val="none" w:sz="0" w:space="0" w:color="auto"/>
      </w:divBdr>
    </w:div>
    <w:div w:id="312298575">
      <w:bodyDiv w:val="1"/>
      <w:marLeft w:val="0"/>
      <w:marRight w:val="0"/>
      <w:marTop w:val="0"/>
      <w:marBottom w:val="0"/>
      <w:divBdr>
        <w:top w:val="none" w:sz="0" w:space="0" w:color="auto"/>
        <w:left w:val="none" w:sz="0" w:space="0" w:color="auto"/>
        <w:bottom w:val="none" w:sz="0" w:space="0" w:color="auto"/>
        <w:right w:val="none" w:sz="0" w:space="0" w:color="auto"/>
      </w:divBdr>
    </w:div>
    <w:div w:id="318653581">
      <w:bodyDiv w:val="1"/>
      <w:marLeft w:val="0"/>
      <w:marRight w:val="0"/>
      <w:marTop w:val="0"/>
      <w:marBottom w:val="0"/>
      <w:divBdr>
        <w:top w:val="none" w:sz="0" w:space="0" w:color="auto"/>
        <w:left w:val="none" w:sz="0" w:space="0" w:color="auto"/>
        <w:bottom w:val="none" w:sz="0" w:space="0" w:color="auto"/>
        <w:right w:val="none" w:sz="0" w:space="0" w:color="auto"/>
      </w:divBdr>
    </w:div>
    <w:div w:id="349919573">
      <w:bodyDiv w:val="1"/>
      <w:marLeft w:val="0"/>
      <w:marRight w:val="0"/>
      <w:marTop w:val="0"/>
      <w:marBottom w:val="0"/>
      <w:divBdr>
        <w:top w:val="none" w:sz="0" w:space="0" w:color="auto"/>
        <w:left w:val="none" w:sz="0" w:space="0" w:color="auto"/>
        <w:bottom w:val="none" w:sz="0" w:space="0" w:color="auto"/>
        <w:right w:val="none" w:sz="0" w:space="0" w:color="auto"/>
      </w:divBdr>
    </w:div>
    <w:div w:id="379789028">
      <w:bodyDiv w:val="1"/>
      <w:marLeft w:val="0"/>
      <w:marRight w:val="0"/>
      <w:marTop w:val="0"/>
      <w:marBottom w:val="0"/>
      <w:divBdr>
        <w:top w:val="none" w:sz="0" w:space="0" w:color="auto"/>
        <w:left w:val="none" w:sz="0" w:space="0" w:color="auto"/>
        <w:bottom w:val="none" w:sz="0" w:space="0" w:color="auto"/>
        <w:right w:val="none" w:sz="0" w:space="0" w:color="auto"/>
      </w:divBdr>
    </w:div>
    <w:div w:id="401562443">
      <w:bodyDiv w:val="1"/>
      <w:marLeft w:val="0"/>
      <w:marRight w:val="0"/>
      <w:marTop w:val="0"/>
      <w:marBottom w:val="0"/>
      <w:divBdr>
        <w:top w:val="none" w:sz="0" w:space="0" w:color="auto"/>
        <w:left w:val="none" w:sz="0" w:space="0" w:color="auto"/>
        <w:bottom w:val="none" w:sz="0" w:space="0" w:color="auto"/>
        <w:right w:val="none" w:sz="0" w:space="0" w:color="auto"/>
      </w:divBdr>
    </w:div>
    <w:div w:id="444007948">
      <w:bodyDiv w:val="1"/>
      <w:marLeft w:val="0"/>
      <w:marRight w:val="0"/>
      <w:marTop w:val="0"/>
      <w:marBottom w:val="0"/>
      <w:divBdr>
        <w:top w:val="none" w:sz="0" w:space="0" w:color="auto"/>
        <w:left w:val="none" w:sz="0" w:space="0" w:color="auto"/>
        <w:bottom w:val="none" w:sz="0" w:space="0" w:color="auto"/>
        <w:right w:val="none" w:sz="0" w:space="0" w:color="auto"/>
      </w:divBdr>
    </w:div>
    <w:div w:id="512691294">
      <w:bodyDiv w:val="1"/>
      <w:marLeft w:val="0"/>
      <w:marRight w:val="0"/>
      <w:marTop w:val="0"/>
      <w:marBottom w:val="0"/>
      <w:divBdr>
        <w:top w:val="none" w:sz="0" w:space="0" w:color="auto"/>
        <w:left w:val="none" w:sz="0" w:space="0" w:color="auto"/>
        <w:bottom w:val="none" w:sz="0" w:space="0" w:color="auto"/>
        <w:right w:val="none" w:sz="0" w:space="0" w:color="auto"/>
      </w:divBdr>
    </w:div>
    <w:div w:id="520439252">
      <w:bodyDiv w:val="1"/>
      <w:marLeft w:val="0"/>
      <w:marRight w:val="0"/>
      <w:marTop w:val="0"/>
      <w:marBottom w:val="0"/>
      <w:divBdr>
        <w:top w:val="none" w:sz="0" w:space="0" w:color="auto"/>
        <w:left w:val="none" w:sz="0" w:space="0" w:color="auto"/>
        <w:bottom w:val="none" w:sz="0" w:space="0" w:color="auto"/>
        <w:right w:val="none" w:sz="0" w:space="0" w:color="auto"/>
      </w:divBdr>
    </w:div>
    <w:div w:id="577325421">
      <w:bodyDiv w:val="1"/>
      <w:marLeft w:val="0"/>
      <w:marRight w:val="0"/>
      <w:marTop w:val="0"/>
      <w:marBottom w:val="0"/>
      <w:divBdr>
        <w:top w:val="none" w:sz="0" w:space="0" w:color="auto"/>
        <w:left w:val="none" w:sz="0" w:space="0" w:color="auto"/>
        <w:bottom w:val="none" w:sz="0" w:space="0" w:color="auto"/>
        <w:right w:val="none" w:sz="0" w:space="0" w:color="auto"/>
      </w:divBdr>
    </w:div>
    <w:div w:id="584343936">
      <w:bodyDiv w:val="1"/>
      <w:marLeft w:val="0"/>
      <w:marRight w:val="0"/>
      <w:marTop w:val="0"/>
      <w:marBottom w:val="0"/>
      <w:divBdr>
        <w:top w:val="none" w:sz="0" w:space="0" w:color="auto"/>
        <w:left w:val="none" w:sz="0" w:space="0" w:color="auto"/>
        <w:bottom w:val="none" w:sz="0" w:space="0" w:color="auto"/>
        <w:right w:val="none" w:sz="0" w:space="0" w:color="auto"/>
      </w:divBdr>
    </w:div>
    <w:div w:id="665981447">
      <w:bodyDiv w:val="1"/>
      <w:marLeft w:val="0"/>
      <w:marRight w:val="0"/>
      <w:marTop w:val="0"/>
      <w:marBottom w:val="0"/>
      <w:divBdr>
        <w:top w:val="none" w:sz="0" w:space="0" w:color="auto"/>
        <w:left w:val="none" w:sz="0" w:space="0" w:color="auto"/>
        <w:bottom w:val="none" w:sz="0" w:space="0" w:color="auto"/>
        <w:right w:val="none" w:sz="0" w:space="0" w:color="auto"/>
      </w:divBdr>
    </w:div>
    <w:div w:id="716392765">
      <w:bodyDiv w:val="1"/>
      <w:marLeft w:val="0"/>
      <w:marRight w:val="0"/>
      <w:marTop w:val="0"/>
      <w:marBottom w:val="0"/>
      <w:divBdr>
        <w:top w:val="none" w:sz="0" w:space="0" w:color="auto"/>
        <w:left w:val="none" w:sz="0" w:space="0" w:color="auto"/>
        <w:bottom w:val="none" w:sz="0" w:space="0" w:color="auto"/>
        <w:right w:val="none" w:sz="0" w:space="0" w:color="auto"/>
      </w:divBdr>
    </w:div>
    <w:div w:id="780801851">
      <w:bodyDiv w:val="1"/>
      <w:marLeft w:val="0"/>
      <w:marRight w:val="0"/>
      <w:marTop w:val="0"/>
      <w:marBottom w:val="0"/>
      <w:divBdr>
        <w:top w:val="none" w:sz="0" w:space="0" w:color="auto"/>
        <w:left w:val="none" w:sz="0" w:space="0" w:color="auto"/>
        <w:bottom w:val="none" w:sz="0" w:space="0" w:color="auto"/>
        <w:right w:val="none" w:sz="0" w:space="0" w:color="auto"/>
      </w:divBdr>
    </w:div>
    <w:div w:id="805660322">
      <w:bodyDiv w:val="1"/>
      <w:marLeft w:val="0"/>
      <w:marRight w:val="0"/>
      <w:marTop w:val="0"/>
      <w:marBottom w:val="0"/>
      <w:divBdr>
        <w:top w:val="none" w:sz="0" w:space="0" w:color="auto"/>
        <w:left w:val="none" w:sz="0" w:space="0" w:color="auto"/>
        <w:bottom w:val="none" w:sz="0" w:space="0" w:color="auto"/>
        <w:right w:val="none" w:sz="0" w:space="0" w:color="auto"/>
      </w:divBdr>
    </w:div>
    <w:div w:id="963850645">
      <w:bodyDiv w:val="1"/>
      <w:marLeft w:val="0"/>
      <w:marRight w:val="0"/>
      <w:marTop w:val="0"/>
      <w:marBottom w:val="0"/>
      <w:divBdr>
        <w:top w:val="none" w:sz="0" w:space="0" w:color="auto"/>
        <w:left w:val="none" w:sz="0" w:space="0" w:color="auto"/>
        <w:bottom w:val="none" w:sz="0" w:space="0" w:color="auto"/>
        <w:right w:val="none" w:sz="0" w:space="0" w:color="auto"/>
      </w:divBdr>
    </w:div>
    <w:div w:id="1082795061">
      <w:bodyDiv w:val="1"/>
      <w:marLeft w:val="0"/>
      <w:marRight w:val="0"/>
      <w:marTop w:val="0"/>
      <w:marBottom w:val="0"/>
      <w:divBdr>
        <w:top w:val="none" w:sz="0" w:space="0" w:color="auto"/>
        <w:left w:val="none" w:sz="0" w:space="0" w:color="auto"/>
        <w:bottom w:val="none" w:sz="0" w:space="0" w:color="auto"/>
        <w:right w:val="none" w:sz="0" w:space="0" w:color="auto"/>
      </w:divBdr>
    </w:div>
    <w:div w:id="1190920726">
      <w:bodyDiv w:val="1"/>
      <w:marLeft w:val="0"/>
      <w:marRight w:val="0"/>
      <w:marTop w:val="0"/>
      <w:marBottom w:val="0"/>
      <w:divBdr>
        <w:top w:val="none" w:sz="0" w:space="0" w:color="auto"/>
        <w:left w:val="none" w:sz="0" w:space="0" w:color="auto"/>
        <w:bottom w:val="none" w:sz="0" w:space="0" w:color="auto"/>
        <w:right w:val="none" w:sz="0" w:space="0" w:color="auto"/>
      </w:divBdr>
    </w:div>
    <w:div w:id="1197621722">
      <w:bodyDiv w:val="1"/>
      <w:marLeft w:val="0"/>
      <w:marRight w:val="0"/>
      <w:marTop w:val="0"/>
      <w:marBottom w:val="0"/>
      <w:divBdr>
        <w:top w:val="none" w:sz="0" w:space="0" w:color="auto"/>
        <w:left w:val="none" w:sz="0" w:space="0" w:color="auto"/>
        <w:bottom w:val="none" w:sz="0" w:space="0" w:color="auto"/>
        <w:right w:val="none" w:sz="0" w:space="0" w:color="auto"/>
      </w:divBdr>
    </w:div>
    <w:div w:id="1242830562">
      <w:bodyDiv w:val="1"/>
      <w:marLeft w:val="0"/>
      <w:marRight w:val="0"/>
      <w:marTop w:val="0"/>
      <w:marBottom w:val="0"/>
      <w:divBdr>
        <w:top w:val="none" w:sz="0" w:space="0" w:color="auto"/>
        <w:left w:val="none" w:sz="0" w:space="0" w:color="auto"/>
        <w:bottom w:val="none" w:sz="0" w:space="0" w:color="auto"/>
        <w:right w:val="none" w:sz="0" w:space="0" w:color="auto"/>
      </w:divBdr>
    </w:div>
    <w:div w:id="1264142268">
      <w:bodyDiv w:val="1"/>
      <w:marLeft w:val="0"/>
      <w:marRight w:val="0"/>
      <w:marTop w:val="0"/>
      <w:marBottom w:val="0"/>
      <w:divBdr>
        <w:top w:val="none" w:sz="0" w:space="0" w:color="auto"/>
        <w:left w:val="none" w:sz="0" w:space="0" w:color="auto"/>
        <w:bottom w:val="none" w:sz="0" w:space="0" w:color="auto"/>
        <w:right w:val="none" w:sz="0" w:space="0" w:color="auto"/>
      </w:divBdr>
    </w:div>
    <w:div w:id="1333026970">
      <w:bodyDiv w:val="1"/>
      <w:marLeft w:val="0"/>
      <w:marRight w:val="0"/>
      <w:marTop w:val="0"/>
      <w:marBottom w:val="0"/>
      <w:divBdr>
        <w:top w:val="none" w:sz="0" w:space="0" w:color="auto"/>
        <w:left w:val="none" w:sz="0" w:space="0" w:color="auto"/>
        <w:bottom w:val="none" w:sz="0" w:space="0" w:color="auto"/>
        <w:right w:val="none" w:sz="0" w:space="0" w:color="auto"/>
      </w:divBdr>
    </w:div>
    <w:div w:id="1347517964">
      <w:bodyDiv w:val="1"/>
      <w:marLeft w:val="0"/>
      <w:marRight w:val="0"/>
      <w:marTop w:val="0"/>
      <w:marBottom w:val="0"/>
      <w:divBdr>
        <w:top w:val="none" w:sz="0" w:space="0" w:color="auto"/>
        <w:left w:val="none" w:sz="0" w:space="0" w:color="auto"/>
        <w:bottom w:val="none" w:sz="0" w:space="0" w:color="auto"/>
        <w:right w:val="none" w:sz="0" w:space="0" w:color="auto"/>
      </w:divBdr>
    </w:div>
    <w:div w:id="1401366556">
      <w:bodyDiv w:val="1"/>
      <w:marLeft w:val="0"/>
      <w:marRight w:val="0"/>
      <w:marTop w:val="0"/>
      <w:marBottom w:val="0"/>
      <w:divBdr>
        <w:top w:val="none" w:sz="0" w:space="0" w:color="auto"/>
        <w:left w:val="none" w:sz="0" w:space="0" w:color="auto"/>
        <w:bottom w:val="none" w:sz="0" w:space="0" w:color="auto"/>
        <w:right w:val="none" w:sz="0" w:space="0" w:color="auto"/>
      </w:divBdr>
    </w:div>
    <w:div w:id="1499152738">
      <w:bodyDiv w:val="1"/>
      <w:marLeft w:val="0"/>
      <w:marRight w:val="0"/>
      <w:marTop w:val="0"/>
      <w:marBottom w:val="0"/>
      <w:divBdr>
        <w:top w:val="none" w:sz="0" w:space="0" w:color="auto"/>
        <w:left w:val="none" w:sz="0" w:space="0" w:color="auto"/>
        <w:bottom w:val="none" w:sz="0" w:space="0" w:color="auto"/>
        <w:right w:val="none" w:sz="0" w:space="0" w:color="auto"/>
      </w:divBdr>
    </w:div>
    <w:div w:id="1564214763">
      <w:bodyDiv w:val="1"/>
      <w:marLeft w:val="0"/>
      <w:marRight w:val="0"/>
      <w:marTop w:val="0"/>
      <w:marBottom w:val="0"/>
      <w:divBdr>
        <w:top w:val="none" w:sz="0" w:space="0" w:color="auto"/>
        <w:left w:val="none" w:sz="0" w:space="0" w:color="auto"/>
        <w:bottom w:val="none" w:sz="0" w:space="0" w:color="auto"/>
        <w:right w:val="none" w:sz="0" w:space="0" w:color="auto"/>
      </w:divBdr>
    </w:div>
    <w:div w:id="1566644612">
      <w:bodyDiv w:val="1"/>
      <w:marLeft w:val="0"/>
      <w:marRight w:val="0"/>
      <w:marTop w:val="0"/>
      <w:marBottom w:val="0"/>
      <w:divBdr>
        <w:top w:val="none" w:sz="0" w:space="0" w:color="auto"/>
        <w:left w:val="none" w:sz="0" w:space="0" w:color="auto"/>
        <w:bottom w:val="none" w:sz="0" w:space="0" w:color="auto"/>
        <w:right w:val="none" w:sz="0" w:space="0" w:color="auto"/>
      </w:divBdr>
    </w:div>
    <w:div w:id="1604455774">
      <w:bodyDiv w:val="1"/>
      <w:marLeft w:val="0"/>
      <w:marRight w:val="0"/>
      <w:marTop w:val="0"/>
      <w:marBottom w:val="0"/>
      <w:divBdr>
        <w:top w:val="none" w:sz="0" w:space="0" w:color="auto"/>
        <w:left w:val="none" w:sz="0" w:space="0" w:color="auto"/>
        <w:bottom w:val="none" w:sz="0" w:space="0" w:color="auto"/>
        <w:right w:val="none" w:sz="0" w:space="0" w:color="auto"/>
      </w:divBdr>
    </w:div>
    <w:div w:id="1617709548">
      <w:bodyDiv w:val="1"/>
      <w:marLeft w:val="0"/>
      <w:marRight w:val="0"/>
      <w:marTop w:val="0"/>
      <w:marBottom w:val="0"/>
      <w:divBdr>
        <w:top w:val="none" w:sz="0" w:space="0" w:color="auto"/>
        <w:left w:val="none" w:sz="0" w:space="0" w:color="auto"/>
        <w:bottom w:val="none" w:sz="0" w:space="0" w:color="auto"/>
        <w:right w:val="none" w:sz="0" w:space="0" w:color="auto"/>
      </w:divBdr>
    </w:div>
    <w:div w:id="1621296467">
      <w:bodyDiv w:val="1"/>
      <w:marLeft w:val="0"/>
      <w:marRight w:val="0"/>
      <w:marTop w:val="0"/>
      <w:marBottom w:val="0"/>
      <w:divBdr>
        <w:top w:val="none" w:sz="0" w:space="0" w:color="auto"/>
        <w:left w:val="none" w:sz="0" w:space="0" w:color="auto"/>
        <w:bottom w:val="none" w:sz="0" w:space="0" w:color="auto"/>
        <w:right w:val="none" w:sz="0" w:space="0" w:color="auto"/>
      </w:divBdr>
    </w:div>
    <w:div w:id="1626958797">
      <w:bodyDiv w:val="1"/>
      <w:marLeft w:val="0"/>
      <w:marRight w:val="0"/>
      <w:marTop w:val="0"/>
      <w:marBottom w:val="0"/>
      <w:divBdr>
        <w:top w:val="none" w:sz="0" w:space="0" w:color="auto"/>
        <w:left w:val="none" w:sz="0" w:space="0" w:color="auto"/>
        <w:bottom w:val="none" w:sz="0" w:space="0" w:color="auto"/>
        <w:right w:val="none" w:sz="0" w:space="0" w:color="auto"/>
      </w:divBdr>
    </w:div>
    <w:div w:id="1672373618">
      <w:bodyDiv w:val="1"/>
      <w:marLeft w:val="0"/>
      <w:marRight w:val="0"/>
      <w:marTop w:val="0"/>
      <w:marBottom w:val="0"/>
      <w:divBdr>
        <w:top w:val="none" w:sz="0" w:space="0" w:color="auto"/>
        <w:left w:val="none" w:sz="0" w:space="0" w:color="auto"/>
        <w:bottom w:val="none" w:sz="0" w:space="0" w:color="auto"/>
        <w:right w:val="none" w:sz="0" w:space="0" w:color="auto"/>
      </w:divBdr>
    </w:div>
    <w:div w:id="1694646858">
      <w:bodyDiv w:val="1"/>
      <w:marLeft w:val="0"/>
      <w:marRight w:val="0"/>
      <w:marTop w:val="0"/>
      <w:marBottom w:val="0"/>
      <w:divBdr>
        <w:top w:val="none" w:sz="0" w:space="0" w:color="auto"/>
        <w:left w:val="none" w:sz="0" w:space="0" w:color="auto"/>
        <w:bottom w:val="none" w:sz="0" w:space="0" w:color="auto"/>
        <w:right w:val="none" w:sz="0" w:space="0" w:color="auto"/>
      </w:divBdr>
      <w:divsChild>
        <w:div w:id="1317876625">
          <w:marLeft w:val="336"/>
          <w:marRight w:val="0"/>
          <w:marTop w:val="120"/>
          <w:marBottom w:val="312"/>
          <w:divBdr>
            <w:top w:val="none" w:sz="0" w:space="0" w:color="auto"/>
            <w:left w:val="none" w:sz="0" w:space="0" w:color="auto"/>
            <w:bottom w:val="none" w:sz="0" w:space="0" w:color="auto"/>
            <w:right w:val="none" w:sz="0" w:space="0" w:color="auto"/>
          </w:divBdr>
          <w:divsChild>
            <w:div w:id="6476251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706170492">
      <w:bodyDiv w:val="1"/>
      <w:marLeft w:val="0"/>
      <w:marRight w:val="0"/>
      <w:marTop w:val="0"/>
      <w:marBottom w:val="0"/>
      <w:divBdr>
        <w:top w:val="none" w:sz="0" w:space="0" w:color="auto"/>
        <w:left w:val="none" w:sz="0" w:space="0" w:color="auto"/>
        <w:bottom w:val="none" w:sz="0" w:space="0" w:color="auto"/>
        <w:right w:val="none" w:sz="0" w:space="0" w:color="auto"/>
      </w:divBdr>
    </w:div>
    <w:div w:id="1739009481">
      <w:bodyDiv w:val="1"/>
      <w:marLeft w:val="0"/>
      <w:marRight w:val="0"/>
      <w:marTop w:val="0"/>
      <w:marBottom w:val="0"/>
      <w:divBdr>
        <w:top w:val="none" w:sz="0" w:space="0" w:color="auto"/>
        <w:left w:val="none" w:sz="0" w:space="0" w:color="auto"/>
        <w:bottom w:val="none" w:sz="0" w:space="0" w:color="auto"/>
        <w:right w:val="none" w:sz="0" w:space="0" w:color="auto"/>
      </w:divBdr>
    </w:div>
    <w:div w:id="1860504460">
      <w:bodyDiv w:val="1"/>
      <w:marLeft w:val="0"/>
      <w:marRight w:val="0"/>
      <w:marTop w:val="0"/>
      <w:marBottom w:val="0"/>
      <w:divBdr>
        <w:top w:val="none" w:sz="0" w:space="0" w:color="auto"/>
        <w:left w:val="none" w:sz="0" w:space="0" w:color="auto"/>
        <w:bottom w:val="none" w:sz="0" w:space="0" w:color="auto"/>
        <w:right w:val="none" w:sz="0" w:space="0" w:color="auto"/>
      </w:divBdr>
    </w:div>
    <w:div w:id="1875192599">
      <w:bodyDiv w:val="1"/>
      <w:marLeft w:val="0"/>
      <w:marRight w:val="0"/>
      <w:marTop w:val="0"/>
      <w:marBottom w:val="0"/>
      <w:divBdr>
        <w:top w:val="none" w:sz="0" w:space="0" w:color="auto"/>
        <w:left w:val="none" w:sz="0" w:space="0" w:color="auto"/>
        <w:bottom w:val="none" w:sz="0" w:space="0" w:color="auto"/>
        <w:right w:val="none" w:sz="0" w:space="0" w:color="auto"/>
      </w:divBdr>
    </w:div>
    <w:div w:id="1889565282">
      <w:bodyDiv w:val="1"/>
      <w:marLeft w:val="0"/>
      <w:marRight w:val="0"/>
      <w:marTop w:val="0"/>
      <w:marBottom w:val="0"/>
      <w:divBdr>
        <w:top w:val="none" w:sz="0" w:space="0" w:color="auto"/>
        <w:left w:val="none" w:sz="0" w:space="0" w:color="auto"/>
        <w:bottom w:val="none" w:sz="0" w:space="0" w:color="auto"/>
        <w:right w:val="none" w:sz="0" w:space="0" w:color="auto"/>
      </w:divBdr>
    </w:div>
    <w:div w:id="1958101191">
      <w:bodyDiv w:val="1"/>
      <w:marLeft w:val="0"/>
      <w:marRight w:val="0"/>
      <w:marTop w:val="0"/>
      <w:marBottom w:val="0"/>
      <w:divBdr>
        <w:top w:val="none" w:sz="0" w:space="0" w:color="auto"/>
        <w:left w:val="none" w:sz="0" w:space="0" w:color="auto"/>
        <w:bottom w:val="none" w:sz="0" w:space="0" w:color="auto"/>
        <w:right w:val="none" w:sz="0" w:space="0" w:color="auto"/>
      </w:divBdr>
    </w:div>
    <w:div w:id="2005083910">
      <w:bodyDiv w:val="1"/>
      <w:marLeft w:val="0"/>
      <w:marRight w:val="0"/>
      <w:marTop w:val="0"/>
      <w:marBottom w:val="0"/>
      <w:divBdr>
        <w:top w:val="none" w:sz="0" w:space="0" w:color="auto"/>
        <w:left w:val="none" w:sz="0" w:space="0" w:color="auto"/>
        <w:bottom w:val="none" w:sz="0" w:space="0" w:color="auto"/>
        <w:right w:val="none" w:sz="0" w:space="0" w:color="auto"/>
      </w:divBdr>
    </w:div>
    <w:div w:id="2061320388">
      <w:bodyDiv w:val="1"/>
      <w:marLeft w:val="0"/>
      <w:marRight w:val="0"/>
      <w:marTop w:val="0"/>
      <w:marBottom w:val="0"/>
      <w:divBdr>
        <w:top w:val="none" w:sz="0" w:space="0" w:color="auto"/>
        <w:left w:val="none" w:sz="0" w:space="0" w:color="auto"/>
        <w:bottom w:val="none" w:sz="0" w:space="0" w:color="auto"/>
        <w:right w:val="none" w:sz="0" w:space="0" w:color="auto"/>
      </w:divBdr>
    </w:div>
    <w:div w:id="2084596382">
      <w:bodyDiv w:val="1"/>
      <w:marLeft w:val="0"/>
      <w:marRight w:val="0"/>
      <w:marTop w:val="0"/>
      <w:marBottom w:val="0"/>
      <w:divBdr>
        <w:top w:val="none" w:sz="0" w:space="0" w:color="auto"/>
        <w:left w:val="none" w:sz="0" w:space="0" w:color="auto"/>
        <w:bottom w:val="none" w:sz="0" w:space="0" w:color="auto"/>
        <w:right w:val="none" w:sz="0" w:space="0" w:color="auto"/>
      </w:divBdr>
    </w:div>
    <w:div w:id="2087267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rtigiano.net/gt/gramsci_indifferenti.asp"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s://vimeo.com/12353499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B2F3-58DD-894E-BF33-F487165A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1285</Words>
  <Characters>7329</Characters>
  <Application>Microsoft Macintosh Word</Application>
  <DocSecurity>0</DocSecurity>
  <Lines>61</Lines>
  <Paragraphs>17</Paragraphs>
  <ScaleCrop>false</ScaleCrop>
  <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cp:lastPrinted>2016-09-16T11:20:00Z</cp:lastPrinted>
  <dcterms:created xsi:type="dcterms:W3CDTF">2016-09-16T13:59:00Z</dcterms:created>
  <dcterms:modified xsi:type="dcterms:W3CDTF">2016-09-16T14:03:00Z</dcterms:modified>
</cp:coreProperties>
</file>